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BA8" w:rsidRDefault="00394BA8" w:rsidP="00394BA8">
      <w:pPr>
        <w:widowControl/>
        <w:jc w:val="center"/>
        <w:rPr>
          <w:rFonts w:ascii="方正小标宋简体" w:eastAsia="方正小标宋简体"/>
          <w:sz w:val="84"/>
          <w:szCs w:val="84"/>
        </w:rPr>
      </w:pPr>
    </w:p>
    <w:p w:rsidR="00394BA8" w:rsidRDefault="00394BA8" w:rsidP="00394BA8">
      <w:pPr>
        <w:widowControl/>
        <w:jc w:val="center"/>
        <w:rPr>
          <w:rFonts w:ascii="方正小标宋简体" w:eastAsia="方正小标宋简体"/>
          <w:sz w:val="84"/>
          <w:szCs w:val="84"/>
        </w:rPr>
      </w:pPr>
    </w:p>
    <w:p w:rsidR="00394BA8" w:rsidRDefault="00394BA8" w:rsidP="00394BA8">
      <w:pPr>
        <w:widowControl/>
        <w:jc w:val="center"/>
        <w:rPr>
          <w:rFonts w:ascii="方正小标宋简体" w:eastAsia="方正小标宋简体"/>
          <w:sz w:val="84"/>
          <w:szCs w:val="84"/>
        </w:rPr>
      </w:pPr>
      <w:r w:rsidRPr="00603C72">
        <w:rPr>
          <w:rFonts w:ascii="方正小标宋简体" w:eastAsia="方正小标宋简体" w:hint="eastAsia"/>
          <w:b/>
          <w:sz w:val="84"/>
          <w:szCs w:val="84"/>
        </w:rPr>
        <w:t>2017</w:t>
      </w:r>
      <w:r>
        <w:rPr>
          <w:rFonts w:ascii="方正小标宋简体" w:eastAsia="方正小标宋简体" w:hint="eastAsia"/>
          <w:sz w:val="84"/>
          <w:szCs w:val="84"/>
        </w:rPr>
        <w:t>年度</w:t>
      </w:r>
    </w:p>
    <w:p w:rsidR="00394BA8" w:rsidRDefault="00394BA8" w:rsidP="00394BA8">
      <w:pPr>
        <w:widowControl/>
        <w:jc w:val="center"/>
        <w:rPr>
          <w:sz w:val="84"/>
          <w:szCs w:val="84"/>
        </w:rPr>
      </w:pPr>
    </w:p>
    <w:p w:rsidR="00394BA8" w:rsidRDefault="00394BA8" w:rsidP="00394BA8">
      <w:pPr>
        <w:widowControl/>
        <w:jc w:val="center"/>
        <w:rPr>
          <w:rFonts w:ascii="方正小标宋简体" w:eastAsia="方正小标宋简体"/>
          <w:sz w:val="84"/>
          <w:szCs w:val="84"/>
        </w:rPr>
      </w:pPr>
      <w:r>
        <w:rPr>
          <w:rFonts w:ascii="方正小标宋简体" w:eastAsia="方正小标宋简体" w:hint="eastAsia"/>
          <w:sz w:val="84"/>
          <w:szCs w:val="84"/>
        </w:rPr>
        <w:t>中国共产党龙岩市</w:t>
      </w:r>
    </w:p>
    <w:p w:rsidR="00394BA8" w:rsidRDefault="00394BA8" w:rsidP="00394BA8">
      <w:pPr>
        <w:widowControl/>
        <w:jc w:val="center"/>
        <w:rPr>
          <w:rFonts w:ascii="方正小标宋简体" w:eastAsia="方正小标宋简体"/>
          <w:sz w:val="84"/>
          <w:szCs w:val="84"/>
        </w:rPr>
      </w:pPr>
      <w:r>
        <w:rPr>
          <w:rFonts w:ascii="方正小标宋简体" w:eastAsia="方正小标宋简体" w:hint="eastAsia"/>
          <w:sz w:val="84"/>
          <w:szCs w:val="84"/>
        </w:rPr>
        <w:t>新罗区委</w:t>
      </w:r>
      <w:r w:rsidR="003141AA">
        <w:rPr>
          <w:rFonts w:ascii="方正小标宋简体" w:eastAsia="方正小标宋简体" w:hint="eastAsia"/>
          <w:sz w:val="84"/>
          <w:szCs w:val="84"/>
        </w:rPr>
        <w:t>员会</w:t>
      </w:r>
      <w:r>
        <w:rPr>
          <w:rFonts w:ascii="方正小标宋简体" w:eastAsia="方正小标宋简体" w:hint="eastAsia"/>
          <w:sz w:val="84"/>
          <w:szCs w:val="84"/>
        </w:rPr>
        <w:t>办公室</w:t>
      </w:r>
    </w:p>
    <w:p w:rsidR="00394BA8" w:rsidRDefault="00394BA8" w:rsidP="00394BA8">
      <w:pPr>
        <w:widowControl/>
        <w:jc w:val="center"/>
        <w:rPr>
          <w:rFonts w:ascii="方正小标宋简体" w:eastAsia="方正小标宋简体"/>
          <w:sz w:val="84"/>
          <w:szCs w:val="84"/>
        </w:rPr>
      </w:pPr>
      <w:r>
        <w:rPr>
          <w:rFonts w:ascii="方正小标宋简体" w:eastAsia="方正小标宋简体" w:hint="eastAsia"/>
          <w:sz w:val="84"/>
          <w:szCs w:val="84"/>
        </w:rPr>
        <w:t>部门决算</w:t>
      </w:r>
    </w:p>
    <w:p w:rsidR="00394BA8" w:rsidRDefault="00394BA8" w:rsidP="00394BA8">
      <w:pPr>
        <w:widowControl/>
        <w:rPr>
          <w:sz w:val="84"/>
          <w:szCs w:val="84"/>
        </w:rPr>
      </w:pPr>
      <w:r>
        <w:rPr>
          <w:sz w:val="84"/>
          <w:szCs w:val="84"/>
        </w:rPr>
        <w:br w:type="page"/>
      </w:r>
    </w:p>
    <w:p w:rsidR="00394BA8" w:rsidRDefault="00394BA8" w:rsidP="00394BA8">
      <w:pPr>
        <w:jc w:val="center"/>
        <w:rPr>
          <w:rFonts w:ascii="仿宋" w:eastAsia="仿宋" w:hAnsi="仿宋"/>
          <w:b/>
          <w:sz w:val="32"/>
          <w:szCs w:val="32"/>
        </w:rPr>
        <w:sectPr w:rsidR="00394BA8" w:rsidSect="009017AE">
          <w:footerReference w:type="default" r:id="rId8"/>
          <w:pgSz w:w="11906" w:h="16838"/>
          <w:pgMar w:top="1440" w:right="1800" w:bottom="1440" w:left="1800" w:header="851" w:footer="992" w:gutter="0"/>
          <w:cols w:space="425"/>
          <w:docGrid w:type="lines" w:linePitch="312"/>
        </w:sectPr>
      </w:pPr>
      <w:bookmarkStart w:id="0" w:name="_GoBack"/>
      <w:bookmarkEnd w:id="0"/>
    </w:p>
    <w:p w:rsidR="00394BA8" w:rsidRDefault="00394BA8" w:rsidP="00394BA8">
      <w:pPr>
        <w:jc w:val="center"/>
        <w:rPr>
          <w:rFonts w:ascii="仿宋" w:eastAsia="仿宋" w:hAnsi="仿宋"/>
          <w:b/>
          <w:sz w:val="32"/>
          <w:szCs w:val="32"/>
        </w:rPr>
      </w:pPr>
    </w:p>
    <w:p w:rsidR="00394BA8" w:rsidRDefault="00394BA8" w:rsidP="00394BA8">
      <w:pPr>
        <w:jc w:val="center"/>
        <w:rPr>
          <w:rFonts w:ascii="仿宋" w:eastAsia="仿宋" w:hAnsi="仿宋"/>
          <w:b/>
          <w:sz w:val="32"/>
          <w:szCs w:val="32"/>
        </w:rPr>
      </w:pPr>
      <w:r>
        <w:rPr>
          <w:rFonts w:ascii="仿宋" w:eastAsia="仿宋" w:hAnsi="仿宋" w:hint="eastAsia"/>
          <w:b/>
          <w:sz w:val="32"/>
          <w:szCs w:val="32"/>
        </w:rPr>
        <w:t>目 录</w:t>
      </w:r>
    </w:p>
    <w:p w:rsidR="00394BA8" w:rsidRDefault="00394BA8" w:rsidP="00394BA8">
      <w:pPr>
        <w:jc w:val="left"/>
        <w:rPr>
          <w:rFonts w:asciiTheme="majorEastAsia" w:eastAsiaTheme="majorEastAsia" w:hAnsiTheme="majorEastAsia"/>
          <w:b/>
          <w:sz w:val="32"/>
          <w:szCs w:val="32"/>
        </w:rPr>
      </w:pPr>
    </w:p>
    <w:p w:rsidR="00394BA8" w:rsidRPr="00525156" w:rsidRDefault="00394BA8" w:rsidP="00394BA8">
      <w:pPr>
        <w:jc w:val="left"/>
        <w:rPr>
          <w:rFonts w:asciiTheme="majorEastAsia" w:eastAsiaTheme="majorEastAsia" w:hAnsiTheme="majorEastAsia"/>
          <w:sz w:val="32"/>
          <w:szCs w:val="32"/>
        </w:rPr>
      </w:pPr>
      <w:r w:rsidRPr="00525156">
        <w:rPr>
          <w:rFonts w:asciiTheme="majorEastAsia" w:eastAsiaTheme="majorEastAsia" w:hAnsiTheme="majorEastAsia" w:hint="eastAsia"/>
          <w:sz w:val="32"/>
          <w:szCs w:val="32"/>
        </w:rPr>
        <w:t>一、部门</w:t>
      </w:r>
      <w:r w:rsidRPr="00A17AC0">
        <w:rPr>
          <w:rFonts w:asciiTheme="majorEastAsia" w:eastAsiaTheme="majorEastAsia" w:hAnsiTheme="majorEastAsia" w:hint="eastAsia"/>
          <w:sz w:val="32"/>
          <w:szCs w:val="32"/>
        </w:rPr>
        <w:t>主要</w:t>
      </w:r>
      <w:r w:rsidRPr="00525156">
        <w:rPr>
          <w:rFonts w:asciiTheme="majorEastAsia" w:eastAsiaTheme="majorEastAsia" w:hAnsiTheme="majorEastAsia" w:hint="eastAsia"/>
          <w:sz w:val="32"/>
          <w:szCs w:val="32"/>
        </w:rPr>
        <w:t>职责</w:t>
      </w:r>
      <w:r w:rsidRPr="00525156">
        <w:rPr>
          <w:rFonts w:asciiTheme="majorEastAsia" w:eastAsiaTheme="majorEastAsia" w:hAnsiTheme="majorEastAsia"/>
          <w:sz w:val="32"/>
          <w:szCs w:val="32"/>
        </w:rPr>
        <w:t xml:space="preserve"> ...</w:t>
      </w:r>
      <w:r w:rsidR="00603C72">
        <w:rPr>
          <w:rFonts w:asciiTheme="majorEastAsia" w:eastAsiaTheme="majorEastAsia" w:hAnsiTheme="majorEastAsia"/>
          <w:sz w:val="32"/>
          <w:szCs w:val="32"/>
        </w:rPr>
        <w:t>...............................</w:t>
      </w:r>
      <w:r w:rsidR="00603C72">
        <w:rPr>
          <w:rFonts w:asciiTheme="majorEastAsia" w:eastAsiaTheme="majorEastAsia" w:hAnsiTheme="majorEastAsia" w:hint="eastAsia"/>
          <w:sz w:val="32"/>
          <w:szCs w:val="32"/>
        </w:rPr>
        <w:t>1</w:t>
      </w:r>
    </w:p>
    <w:p w:rsidR="00394BA8" w:rsidRPr="00525156" w:rsidRDefault="00394BA8" w:rsidP="00394BA8">
      <w:pPr>
        <w:jc w:val="left"/>
        <w:rPr>
          <w:rFonts w:asciiTheme="majorEastAsia" w:eastAsiaTheme="majorEastAsia" w:hAnsiTheme="majorEastAsia"/>
          <w:sz w:val="32"/>
          <w:szCs w:val="32"/>
        </w:rPr>
      </w:pPr>
      <w:r w:rsidRPr="00525156">
        <w:rPr>
          <w:rFonts w:asciiTheme="majorEastAsia" w:eastAsiaTheme="majorEastAsia" w:hAnsiTheme="majorEastAsia" w:hint="eastAsia"/>
          <w:sz w:val="32"/>
          <w:szCs w:val="32"/>
        </w:rPr>
        <w:t>二、</w:t>
      </w:r>
      <w:r w:rsidRPr="00A17AC0">
        <w:rPr>
          <w:rFonts w:asciiTheme="majorEastAsia" w:eastAsiaTheme="majorEastAsia" w:hAnsiTheme="majorEastAsia" w:hint="eastAsia"/>
          <w:sz w:val="32"/>
          <w:szCs w:val="32"/>
        </w:rPr>
        <w:t>部门决算单位基本情况</w:t>
      </w:r>
      <w:r w:rsidRPr="00525156">
        <w:rPr>
          <w:rFonts w:asciiTheme="majorEastAsia" w:eastAsiaTheme="majorEastAsia" w:hAnsiTheme="majorEastAsia"/>
          <w:sz w:val="32"/>
          <w:szCs w:val="32"/>
        </w:rPr>
        <w:t>...........................</w:t>
      </w:r>
      <w:r w:rsidR="00603C72">
        <w:rPr>
          <w:rFonts w:asciiTheme="majorEastAsia" w:eastAsiaTheme="majorEastAsia" w:hAnsiTheme="majorEastAsia" w:hint="eastAsia"/>
          <w:sz w:val="32"/>
          <w:szCs w:val="32"/>
        </w:rPr>
        <w:t>2</w:t>
      </w:r>
    </w:p>
    <w:p w:rsidR="00394BA8" w:rsidRPr="00525156" w:rsidRDefault="00394BA8" w:rsidP="00394BA8">
      <w:pPr>
        <w:jc w:val="left"/>
        <w:rPr>
          <w:rFonts w:asciiTheme="majorEastAsia" w:eastAsiaTheme="majorEastAsia" w:hAnsiTheme="majorEastAsia"/>
          <w:sz w:val="32"/>
          <w:szCs w:val="32"/>
        </w:rPr>
      </w:pPr>
      <w:r w:rsidRPr="001A60E8">
        <w:rPr>
          <w:rFonts w:asciiTheme="majorEastAsia" w:eastAsiaTheme="majorEastAsia" w:hAnsiTheme="majorEastAsia" w:hint="eastAsia"/>
          <w:sz w:val="32"/>
          <w:szCs w:val="32"/>
        </w:rPr>
        <w:t>三、部门主要工作总结</w:t>
      </w:r>
      <w:r w:rsidRPr="00525156">
        <w:rPr>
          <w:rFonts w:asciiTheme="majorEastAsia" w:eastAsiaTheme="majorEastAsia" w:hAnsiTheme="majorEastAsia"/>
          <w:sz w:val="32"/>
          <w:szCs w:val="32"/>
        </w:rPr>
        <w:t>...............................</w:t>
      </w:r>
      <w:r w:rsidR="00603C72">
        <w:rPr>
          <w:rFonts w:asciiTheme="majorEastAsia" w:eastAsiaTheme="majorEastAsia" w:hAnsiTheme="majorEastAsia" w:hint="eastAsia"/>
          <w:sz w:val="32"/>
          <w:szCs w:val="32"/>
        </w:rPr>
        <w:t>3</w:t>
      </w:r>
    </w:p>
    <w:p w:rsidR="00394BA8" w:rsidRPr="00525156" w:rsidRDefault="00394BA8" w:rsidP="00394BA8">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四</w:t>
      </w:r>
      <w:r w:rsidRPr="00525156">
        <w:rPr>
          <w:rFonts w:asciiTheme="majorEastAsia" w:eastAsiaTheme="majorEastAsia" w:hAnsiTheme="majorEastAsia" w:hint="eastAsia"/>
          <w:sz w:val="32"/>
          <w:szCs w:val="32"/>
        </w:rPr>
        <w:t>、</w:t>
      </w:r>
      <w:r>
        <w:rPr>
          <w:rFonts w:asciiTheme="majorEastAsia" w:eastAsiaTheme="majorEastAsia" w:hAnsiTheme="majorEastAsia" w:hint="eastAsia"/>
          <w:sz w:val="32"/>
          <w:szCs w:val="32"/>
        </w:rPr>
        <w:t>2017年决算收支总体情况说明</w:t>
      </w:r>
      <w:r w:rsidRPr="00525156">
        <w:rPr>
          <w:rFonts w:asciiTheme="majorEastAsia" w:eastAsiaTheme="majorEastAsia" w:hAnsiTheme="majorEastAsia"/>
          <w:sz w:val="32"/>
          <w:szCs w:val="32"/>
        </w:rPr>
        <w:t>................</w:t>
      </w:r>
      <w:r w:rsidR="00603C72" w:rsidRPr="00603C72">
        <w:rPr>
          <w:rFonts w:asciiTheme="majorEastAsia" w:eastAsiaTheme="majorEastAsia" w:hAnsiTheme="majorEastAsia"/>
          <w:sz w:val="32"/>
          <w:szCs w:val="32"/>
        </w:rPr>
        <w:t xml:space="preserve"> </w:t>
      </w:r>
      <w:r w:rsidR="00603C72" w:rsidRPr="00525156">
        <w:rPr>
          <w:rFonts w:asciiTheme="majorEastAsia" w:eastAsiaTheme="majorEastAsia" w:hAnsiTheme="majorEastAsia"/>
          <w:sz w:val="32"/>
          <w:szCs w:val="32"/>
        </w:rPr>
        <w:t>.</w:t>
      </w:r>
      <w:r w:rsidRPr="00525156">
        <w:rPr>
          <w:rFonts w:asciiTheme="majorEastAsia" w:eastAsiaTheme="majorEastAsia" w:hAnsiTheme="majorEastAsia"/>
          <w:sz w:val="32"/>
          <w:szCs w:val="32"/>
        </w:rPr>
        <w:t>...</w:t>
      </w:r>
      <w:r w:rsidR="00603C72">
        <w:rPr>
          <w:rFonts w:asciiTheme="majorEastAsia" w:eastAsiaTheme="majorEastAsia" w:hAnsiTheme="majorEastAsia" w:hint="eastAsia"/>
          <w:sz w:val="32"/>
          <w:szCs w:val="32"/>
        </w:rPr>
        <w:t>4</w:t>
      </w:r>
    </w:p>
    <w:p w:rsidR="00394BA8" w:rsidRPr="00525156" w:rsidRDefault="00394BA8" w:rsidP="00394BA8">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五</w:t>
      </w:r>
      <w:r w:rsidRPr="00525156">
        <w:rPr>
          <w:rFonts w:asciiTheme="majorEastAsia" w:eastAsiaTheme="majorEastAsia" w:hAnsiTheme="majorEastAsia" w:hint="eastAsia"/>
          <w:sz w:val="32"/>
          <w:szCs w:val="32"/>
        </w:rPr>
        <w:t>、一般公共预算财政拨款支出决算情况说明</w:t>
      </w:r>
      <w:r w:rsidR="00552825">
        <w:rPr>
          <w:rFonts w:asciiTheme="majorEastAsia" w:eastAsiaTheme="majorEastAsia" w:hAnsiTheme="majorEastAsia"/>
          <w:sz w:val="32"/>
          <w:szCs w:val="32"/>
        </w:rPr>
        <w:t>...........5</w:t>
      </w:r>
    </w:p>
    <w:p w:rsidR="00394BA8" w:rsidRPr="00525156" w:rsidRDefault="00394BA8" w:rsidP="00394BA8">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六</w:t>
      </w:r>
      <w:r w:rsidRPr="001A60E8">
        <w:rPr>
          <w:rFonts w:asciiTheme="majorEastAsia" w:eastAsiaTheme="majorEastAsia" w:hAnsiTheme="majorEastAsia" w:hint="eastAsia"/>
          <w:sz w:val="32"/>
          <w:szCs w:val="32"/>
        </w:rPr>
        <w:t>、政府性基金支出决算情况说明</w:t>
      </w:r>
      <w:r w:rsidR="00552825">
        <w:rPr>
          <w:rFonts w:asciiTheme="majorEastAsia" w:eastAsiaTheme="majorEastAsia" w:hAnsiTheme="majorEastAsia"/>
          <w:sz w:val="32"/>
          <w:szCs w:val="32"/>
        </w:rPr>
        <w:t xml:space="preserve"> ....................</w:t>
      </w:r>
      <w:r w:rsidR="00552825">
        <w:rPr>
          <w:rFonts w:asciiTheme="majorEastAsia" w:eastAsiaTheme="majorEastAsia" w:hAnsiTheme="majorEastAsia" w:hint="eastAsia"/>
          <w:sz w:val="32"/>
          <w:szCs w:val="32"/>
        </w:rPr>
        <w:t>6</w:t>
      </w:r>
    </w:p>
    <w:p w:rsidR="00394BA8" w:rsidRPr="00525156" w:rsidRDefault="00394BA8" w:rsidP="00394BA8">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七</w:t>
      </w:r>
      <w:r w:rsidRPr="00525156">
        <w:rPr>
          <w:rFonts w:asciiTheme="majorEastAsia" w:eastAsiaTheme="majorEastAsia" w:hAnsiTheme="majorEastAsia" w:hint="eastAsia"/>
          <w:sz w:val="32"/>
          <w:szCs w:val="32"/>
        </w:rPr>
        <w:t>、一般公共预算财政拨款基本支出决算情况说明</w:t>
      </w:r>
      <w:r w:rsidR="00552825">
        <w:rPr>
          <w:rFonts w:asciiTheme="majorEastAsia" w:eastAsiaTheme="majorEastAsia" w:hAnsiTheme="majorEastAsia"/>
          <w:sz w:val="32"/>
          <w:szCs w:val="32"/>
        </w:rPr>
        <w:t>.......</w:t>
      </w:r>
      <w:r w:rsidR="00552825">
        <w:rPr>
          <w:rFonts w:asciiTheme="majorEastAsia" w:eastAsiaTheme="majorEastAsia" w:hAnsiTheme="majorEastAsia" w:hint="eastAsia"/>
          <w:sz w:val="32"/>
          <w:szCs w:val="32"/>
        </w:rPr>
        <w:t>6</w:t>
      </w:r>
    </w:p>
    <w:p w:rsidR="00394BA8" w:rsidRPr="00525156" w:rsidRDefault="00394BA8" w:rsidP="00394BA8">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八</w:t>
      </w:r>
      <w:r w:rsidRPr="00525156">
        <w:rPr>
          <w:rFonts w:asciiTheme="majorEastAsia" w:eastAsiaTheme="majorEastAsia" w:hAnsiTheme="majorEastAsia" w:hint="eastAsia"/>
          <w:sz w:val="32"/>
          <w:szCs w:val="32"/>
        </w:rPr>
        <w:t>、一般公共预算财政拨款“三公”经费支出决算情况说明</w:t>
      </w:r>
      <w:r w:rsidRPr="00525156">
        <w:rPr>
          <w:rFonts w:asciiTheme="majorEastAsia" w:eastAsiaTheme="majorEastAsia" w:hAnsiTheme="majorEastAsia"/>
          <w:sz w:val="32"/>
          <w:szCs w:val="32"/>
        </w:rPr>
        <w:t xml:space="preserve"> ...................................</w:t>
      </w:r>
      <w:r w:rsidRPr="00394BA8">
        <w:rPr>
          <w:rFonts w:asciiTheme="majorEastAsia" w:eastAsiaTheme="majorEastAsia" w:hAnsiTheme="majorEastAsia"/>
          <w:sz w:val="32"/>
          <w:szCs w:val="32"/>
        </w:rPr>
        <w:t xml:space="preserve"> </w:t>
      </w:r>
      <w:r w:rsidRPr="00525156">
        <w:rPr>
          <w:rFonts w:asciiTheme="majorEastAsia" w:eastAsiaTheme="majorEastAsia" w:hAnsiTheme="majorEastAsia"/>
          <w:sz w:val="32"/>
          <w:szCs w:val="32"/>
        </w:rPr>
        <w:t>.........</w:t>
      </w:r>
      <w:r w:rsidR="00552825">
        <w:rPr>
          <w:rFonts w:asciiTheme="majorEastAsia" w:eastAsiaTheme="majorEastAsia" w:hAnsiTheme="majorEastAsia"/>
          <w:sz w:val="32"/>
          <w:szCs w:val="32"/>
        </w:rPr>
        <w:t>...</w:t>
      </w:r>
      <w:r w:rsidR="00552825">
        <w:rPr>
          <w:rFonts w:asciiTheme="majorEastAsia" w:eastAsiaTheme="majorEastAsia" w:hAnsiTheme="majorEastAsia" w:hint="eastAsia"/>
          <w:sz w:val="32"/>
          <w:szCs w:val="32"/>
        </w:rPr>
        <w:t>6</w:t>
      </w:r>
    </w:p>
    <w:p w:rsidR="00394BA8" w:rsidRPr="00525156" w:rsidRDefault="00394BA8" w:rsidP="00394BA8">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九</w:t>
      </w:r>
      <w:r w:rsidRPr="00525156">
        <w:rPr>
          <w:rFonts w:asciiTheme="majorEastAsia" w:eastAsiaTheme="majorEastAsia" w:hAnsiTheme="majorEastAsia" w:hint="eastAsia"/>
          <w:sz w:val="32"/>
          <w:szCs w:val="32"/>
        </w:rPr>
        <w:t>、其他重要事项情况说明</w:t>
      </w:r>
      <w:r w:rsidRPr="00525156">
        <w:rPr>
          <w:rFonts w:asciiTheme="majorEastAsia" w:eastAsiaTheme="majorEastAsia" w:hAnsiTheme="majorEastAsia"/>
          <w:sz w:val="32"/>
          <w:szCs w:val="32"/>
        </w:rPr>
        <w:t>......... ...... .........</w:t>
      </w:r>
      <w:r>
        <w:rPr>
          <w:rFonts w:asciiTheme="majorEastAsia" w:eastAsiaTheme="majorEastAsia" w:hAnsiTheme="majorEastAsia" w:hint="eastAsia"/>
          <w:sz w:val="32"/>
          <w:szCs w:val="32"/>
        </w:rPr>
        <w:t>..</w:t>
      </w:r>
      <w:r w:rsidR="00552825">
        <w:rPr>
          <w:rFonts w:asciiTheme="majorEastAsia" w:eastAsiaTheme="majorEastAsia" w:hAnsiTheme="majorEastAsia" w:hint="eastAsia"/>
          <w:sz w:val="32"/>
          <w:szCs w:val="32"/>
        </w:rPr>
        <w:t>7</w:t>
      </w:r>
    </w:p>
    <w:p w:rsidR="00394BA8" w:rsidRPr="00525156" w:rsidRDefault="00394BA8" w:rsidP="00394BA8">
      <w:pPr>
        <w:jc w:val="left"/>
        <w:rPr>
          <w:rFonts w:asciiTheme="majorEastAsia" w:eastAsiaTheme="majorEastAsia" w:hAnsiTheme="majorEastAsia"/>
          <w:sz w:val="32"/>
          <w:szCs w:val="32"/>
        </w:rPr>
      </w:pPr>
      <w:r>
        <w:rPr>
          <w:rFonts w:asciiTheme="majorEastAsia" w:eastAsiaTheme="majorEastAsia" w:hAnsiTheme="majorEastAsia" w:hint="eastAsia"/>
          <w:sz w:val="32"/>
          <w:szCs w:val="32"/>
        </w:rPr>
        <w:t>十</w:t>
      </w:r>
      <w:r w:rsidRPr="00525156">
        <w:rPr>
          <w:rFonts w:asciiTheme="majorEastAsia" w:eastAsiaTheme="majorEastAsia" w:hAnsiTheme="majorEastAsia" w:hint="eastAsia"/>
          <w:sz w:val="32"/>
          <w:szCs w:val="32"/>
        </w:rPr>
        <w:t>、名词解释</w:t>
      </w:r>
      <w:r w:rsidRPr="001A60E8">
        <w:rPr>
          <w:rFonts w:asciiTheme="majorEastAsia" w:eastAsiaTheme="majorEastAsia" w:hAnsiTheme="majorEastAsia"/>
          <w:sz w:val="32"/>
          <w:szCs w:val="32"/>
        </w:rPr>
        <w:t>...................... ......</w:t>
      </w:r>
      <w:r w:rsidRPr="00525156">
        <w:rPr>
          <w:rFonts w:asciiTheme="majorEastAsia" w:eastAsiaTheme="majorEastAsia" w:hAnsiTheme="majorEastAsia"/>
          <w:sz w:val="32"/>
          <w:szCs w:val="32"/>
        </w:rPr>
        <w:t>......</w:t>
      </w:r>
      <w:r>
        <w:rPr>
          <w:rFonts w:asciiTheme="majorEastAsia" w:eastAsiaTheme="majorEastAsia" w:hAnsiTheme="majorEastAsia"/>
          <w:sz w:val="32"/>
          <w:szCs w:val="32"/>
        </w:rPr>
        <w:t>.....</w:t>
      </w:r>
      <w:r w:rsidR="00552825">
        <w:rPr>
          <w:rFonts w:asciiTheme="majorEastAsia" w:eastAsiaTheme="majorEastAsia" w:hAnsiTheme="majorEastAsia" w:hint="eastAsia"/>
          <w:sz w:val="32"/>
          <w:szCs w:val="32"/>
        </w:rPr>
        <w:t>8</w:t>
      </w:r>
    </w:p>
    <w:p w:rsidR="00394BA8" w:rsidRDefault="00394BA8" w:rsidP="00394BA8">
      <w:pPr>
        <w:jc w:val="left"/>
        <w:rPr>
          <w:rFonts w:ascii="仿宋" w:eastAsia="仿宋" w:hAnsi="仿宋"/>
          <w:sz w:val="32"/>
          <w:szCs w:val="32"/>
        </w:rPr>
      </w:pPr>
    </w:p>
    <w:p w:rsidR="00394BA8" w:rsidRDefault="00394BA8" w:rsidP="00394BA8">
      <w:pPr>
        <w:jc w:val="left"/>
        <w:rPr>
          <w:rFonts w:ascii="仿宋" w:eastAsia="仿宋" w:hAnsi="仿宋"/>
          <w:sz w:val="32"/>
          <w:szCs w:val="32"/>
        </w:rPr>
      </w:pPr>
    </w:p>
    <w:p w:rsidR="00394BA8" w:rsidRDefault="00394BA8" w:rsidP="00394BA8">
      <w:pPr>
        <w:jc w:val="left"/>
        <w:rPr>
          <w:rFonts w:ascii="仿宋" w:eastAsia="仿宋" w:hAnsi="仿宋"/>
          <w:sz w:val="32"/>
          <w:szCs w:val="32"/>
        </w:rPr>
      </w:pPr>
    </w:p>
    <w:p w:rsidR="00394BA8" w:rsidRDefault="00394BA8" w:rsidP="00394BA8">
      <w:pPr>
        <w:jc w:val="left"/>
        <w:rPr>
          <w:rFonts w:ascii="仿宋" w:eastAsia="仿宋" w:hAnsi="仿宋"/>
          <w:sz w:val="32"/>
          <w:szCs w:val="32"/>
        </w:rPr>
      </w:pPr>
    </w:p>
    <w:p w:rsidR="00394BA8" w:rsidRDefault="00394BA8" w:rsidP="00394BA8">
      <w:pPr>
        <w:jc w:val="left"/>
        <w:rPr>
          <w:rFonts w:ascii="仿宋" w:eastAsia="仿宋" w:hAnsi="仿宋"/>
          <w:sz w:val="32"/>
          <w:szCs w:val="32"/>
        </w:rPr>
      </w:pPr>
    </w:p>
    <w:p w:rsidR="00394BA8" w:rsidRDefault="00394BA8" w:rsidP="00394BA8">
      <w:pPr>
        <w:jc w:val="left"/>
        <w:rPr>
          <w:rFonts w:ascii="仿宋" w:eastAsia="仿宋" w:hAnsi="仿宋"/>
          <w:sz w:val="32"/>
          <w:szCs w:val="32"/>
        </w:rPr>
      </w:pPr>
    </w:p>
    <w:p w:rsidR="00394BA8" w:rsidRDefault="00394BA8" w:rsidP="00394BA8">
      <w:pPr>
        <w:jc w:val="left"/>
        <w:rPr>
          <w:rFonts w:ascii="仿宋" w:eastAsia="仿宋" w:hAnsi="仿宋"/>
          <w:sz w:val="32"/>
          <w:szCs w:val="32"/>
        </w:rPr>
      </w:pPr>
      <w:r>
        <w:rPr>
          <w:rFonts w:ascii="仿宋" w:eastAsia="仿宋" w:hAnsi="仿宋" w:hint="eastAsia"/>
          <w:sz w:val="32"/>
          <w:szCs w:val="32"/>
        </w:rPr>
        <w:t xml:space="preserve"> </w:t>
      </w:r>
    </w:p>
    <w:p w:rsidR="00394BA8" w:rsidRDefault="00394BA8" w:rsidP="00AF1BC8">
      <w:pPr>
        <w:jc w:val="center"/>
        <w:rPr>
          <w:rFonts w:ascii="方正小标宋简体" w:eastAsia="方正小标宋简体" w:hAnsi="仿宋"/>
          <w:sz w:val="44"/>
          <w:szCs w:val="44"/>
        </w:rPr>
      </w:pPr>
    </w:p>
    <w:p w:rsidR="00394BA8" w:rsidRDefault="00394BA8" w:rsidP="00AF1BC8">
      <w:pPr>
        <w:jc w:val="center"/>
        <w:rPr>
          <w:rFonts w:ascii="方正小标宋简体" w:eastAsia="方正小标宋简体" w:hAnsi="仿宋"/>
          <w:sz w:val="44"/>
          <w:szCs w:val="44"/>
        </w:rPr>
        <w:sectPr w:rsidR="00394BA8" w:rsidSect="009017AE">
          <w:pgSz w:w="11906" w:h="16838"/>
          <w:pgMar w:top="1440" w:right="1800" w:bottom="1440" w:left="1800" w:header="851" w:footer="992" w:gutter="0"/>
          <w:cols w:space="425"/>
          <w:docGrid w:type="lines" w:linePitch="312"/>
        </w:sectPr>
      </w:pPr>
    </w:p>
    <w:p w:rsidR="00603C72" w:rsidRDefault="00603C72" w:rsidP="00AF1BC8">
      <w:pPr>
        <w:jc w:val="center"/>
        <w:rPr>
          <w:rFonts w:ascii="方正小标宋简体" w:eastAsia="方正小标宋简体" w:hAnsi="仿宋"/>
          <w:sz w:val="44"/>
          <w:szCs w:val="44"/>
        </w:rPr>
      </w:pPr>
    </w:p>
    <w:p w:rsidR="00394BA8" w:rsidRDefault="00AF1BC8" w:rsidP="00AF1BC8">
      <w:pPr>
        <w:jc w:val="center"/>
        <w:rPr>
          <w:rFonts w:ascii="方正小标宋简体" w:eastAsia="方正小标宋简体" w:hAnsi="仿宋"/>
          <w:sz w:val="44"/>
          <w:szCs w:val="44"/>
        </w:rPr>
      </w:pPr>
      <w:r>
        <w:rPr>
          <w:rFonts w:ascii="方正小标宋简体" w:eastAsia="方正小标宋简体" w:hAnsi="仿宋" w:hint="eastAsia"/>
          <w:sz w:val="44"/>
          <w:szCs w:val="44"/>
        </w:rPr>
        <w:t>2017</w:t>
      </w:r>
      <w:r w:rsidRPr="00383A22">
        <w:rPr>
          <w:rFonts w:ascii="方正小标宋简体" w:eastAsia="方正小标宋简体" w:hAnsi="仿宋" w:hint="eastAsia"/>
          <w:sz w:val="44"/>
          <w:szCs w:val="44"/>
        </w:rPr>
        <w:t>年度</w:t>
      </w:r>
      <w:r w:rsidR="00394BA8">
        <w:rPr>
          <w:rFonts w:ascii="方正小标宋简体" w:eastAsia="方正小标宋简体" w:hAnsi="仿宋" w:hint="eastAsia"/>
          <w:sz w:val="44"/>
          <w:szCs w:val="44"/>
        </w:rPr>
        <w:t>中国共产党龙岩市</w:t>
      </w:r>
    </w:p>
    <w:p w:rsidR="00AF1BC8" w:rsidRPr="00346623" w:rsidRDefault="00003599" w:rsidP="00AF1BC8">
      <w:pPr>
        <w:jc w:val="center"/>
        <w:rPr>
          <w:rFonts w:ascii="方正小标宋简体" w:eastAsia="方正小标宋简体" w:hAnsi="仿宋"/>
          <w:sz w:val="44"/>
          <w:szCs w:val="44"/>
        </w:rPr>
      </w:pPr>
      <w:r>
        <w:rPr>
          <w:rFonts w:ascii="方正小标宋简体" w:eastAsia="方正小标宋简体" w:hAnsi="仿宋" w:hint="eastAsia"/>
          <w:sz w:val="44"/>
          <w:szCs w:val="44"/>
        </w:rPr>
        <w:t>新罗</w:t>
      </w:r>
      <w:r w:rsidR="00FA35AE">
        <w:rPr>
          <w:rFonts w:ascii="方正小标宋简体" w:eastAsia="方正小标宋简体" w:hAnsi="仿宋" w:hint="eastAsia"/>
          <w:sz w:val="44"/>
          <w:szCs w:val="44"/>
        </w:rPr>
        <w:t>区委</w:t>
      </w:r>
      <w:r w:rsidR="00394BA8">
        <w:rPr>
          <w:rFonts w:ascii="方正小标宋简体" w:eastAsia="方正小标宋简体" w:hAnsi="仿宋" w:hint="eastAsia"/>
          <w:sz w:val="44"/>
          <w:szCs w:val="44"/>
        </w:rPr>
        <w:t>员会</w:t>
      </w:r>
      <w:r w:rsidR="00FA35AE">
        <w:rPr>
          <w:rFonts w:ascii="方正小标宋简体" w:eastAsia="方正小标宋简体" w:hAnsi="仿宋" w:hint="eastAsia"/>
          <w:sz w:val="44"/>
          <w:szCs w:val="44"/>
        </w:rPr>
        <w:t>办</w:t>
      </w:r>
      <w:r>
        <w:rPr>
          <w:rFonts w:ascii="方正小标宋简体" w:eastAsia="方正小标宋简体" w:hAnsi="仿宋" w:hint="eastAsia"/>
          <w:sz w:val="44"/>
          <w:szCs w:val="44"/>
        </w:rPr>
        <w:t>公室</w:t>
      </w:r>
      <w:r w:rsidR="00AF1BC8" w:rsidRPr="00383A22">
        <w:rPr>
          <w:rFonts w:ascii="方正小标宋简体" w:eastAsia="方正小标宋简体" w:hAnsi="仿宋" w:hint="eastAsia"/>
          <w:sz w:val="44"/>
          <w:szCs w:val="44"/>
        </w:rPr>
        <w:t>部门决算说明</w:t>
      </w:r>
    </w:p>
    <w:p w:rsidR="00AF1BC8" w:rsidRDefault="00AF1BC8" w:rsidP="00AF1BC8">
      <w:pPr>
        <w:spacing w:line="240" w:lineRule="exact"/>
        <w:ind w:firstLineChars="200" w:firstLine="640"/>
        <w:rPr>
          <w:rFonts w:ascii="仿宋" w:eastAsia="仿宋" w:hAnsi="仿宋"/>
          <w:sz w:val="32"/>
          <w:szCs w:val="32"/>
        </w:rPr>
      </w:pP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按照《</w:t>
      </w:r>
      <w:r w:rsidR="00A55E26">
        <w:rPr>
          <w:rFonts w:ascii="仿宋" w:eastAsia="仿宋" w:hAnsi="仿宋" w:hint="eastAsia"/>
          <w:sz w:val="32"/>
          <w:szCs w:val="32"/>
        </w:rPr>
        <w:t>龙岩市新罗区财政局</w:t>
      </w:r>
      <w:r w:rsidRPr="00511970">
        <w:rPr>
          <w:rFonts w:ascii="仿宋" w:eastAsia="仿宋" w:hAnsi="仿宋" w:hint="eastAsia"/>
          <w:sz w:val="32"/>
          <w:szCs w:val="32"/>
        </w:rPr>
        <w:t>关于批复</w:t>
      </w:r>
      <w:r w:rsidR="00003599">
        <w:rPr>
          <w:rFonts w:ascii="仿宋" w:eastAsia="仿宋" w:hAnsi="仿宋" w:hint="eastAsia"/>
          <w:sz w:val="32"/>
          <w:szCs w:val="32"/>
        </w:rPr>
        <w:t>新罗</w:t>
      </w:r>
      <w:r w:rsidR="00FA35AE">
        <w:rPr>
          <w:rFonts w:ascii="仿宋" w:eastAsia="仿宋" w:hAnsi="仿宋" w:cs="仿宋_GB2312" w:hint="eastAsia"/>
          <w:sz w:val="32"/>
          <w:szCs w:val="32"/>
        </w:rPr>
        <w:t>区委办</w:t>
      </w:r>
      <w:r w:rsidR="00003599">
        <w:rPr>
          <w:rFonts w:ascii="仿宋" w:eastAsia="仿宋" w:hAnsi="仿宋" w:cs="仿宋_GB2312" w:hint="eastAsia"/>
          <w:sz w:val="32"/>
          <w:szCs w:val="32"/>
        </w:rPr>
        <w:t>公室</w:t>
      </w:r>
      <w:r>
        <w:rPr>
          <w:rFonts w:ascii="仿宋" w:eastAsia="仿宋" w:hAnsi="仿宋" w:hint="eastAsia"/>
          <w:sz w:val="32"/>
          <w:szCs w:val="32"/>
        </w:rPr>
        <w:t>2017</w:t>
      </w:r>
      <w:r w:rsidRPr="00511970">
        <w:rPr>
          <w:rFonts w:ascii="仿宋" w:eastAsia="仿宋" w:hAnsi="仿宋" w:hint="eastAsia"/>
          <w:sz w:val="32"/>
          <w:szCs w:val="32"/>
        </w:rPr>
        <w:t>年度部门决算的通知》的要求，现将我单位</w:t>
      </w:r>
      <w:r w:rsidR="00FA35AE">
        <w:rPr>
          <w:rFonts w:ascii="仿宋" w:eastAsia="仿宋" w:hAnsi="仿宋" w:hint="eastAsia"/>
          <w:sz w:val="32"/>
          <w:szCs w:val="32"/>
        </w:rPr>
        <w:t>2017</w:t>
      </w:r>
      <w:r w:rsidRPr="00511970">
        <w:rPr>
          <w:rFonts w:ascii="仿宋" w:eastAsia="仿宋" w:hAnsi="仿宋" w:hint="eastAsia"/>
          <w:sz w:val="32"/>
          <w:szCs w:val="32"/>
        </w:rPr>
        <w:t>年度部门决算说明如下</w:t>
      </w:r>
      <w:r w:rsidRPr="00511970">
        <w:rPr>
          <w:rFonts w:ascii="仿宋" w:eastAsia="仿宋" w:hAnsi="仿宋"/>
          <w:sz w:val="32"/>
          <w:szCs w:val="32"/>
        </w:rPr>
        <w:t>:</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一、部门主要职责</w:t>
      </w:r>
    </w:p>
    <w:p w:rsidR="00AF1BC8" w:rsidRDefault="00003599"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中共新罗</w:t>
      </w:r>
      <w:r w:rsidR="003D44DF">
        <w:rPr>
          <w:rFonts w:ascii="仿宋" w:eastAsia="仿宋" w:hAnsi="仿宋" w:hint="eastAsia"/>
          <w:sz w:val="32"/>
          <w:szCs w:val="32"/>
        </w:rPr>
        <w:t>区委办</w:t>
      </w:r>
      <w:r>
        <w:rPr>
          <w:rFonts w:ascii="仿宋" w:eastAsia="仿宋" w:hAnsi="仿宋" w:hint="eastAsia"/>
          <w:sz w:val="32"/>
          <w:szCs w:val="32"/>
        </w:rPr>
        <w:t>公室</w:t>
      </w:r>
      <w:r w:rsidR="00AF1BC8" w:rsidRPr="00511970">
        <w:rPr>
          <w:rFonts w:ascii="仿宋" w:eastAsia="仿宋" w:hAnsi="仿宋" w:hint="eastAsia"/>
          <w:sz w:val="32"/>
          <w:szCs w:val="32"/>
        </w:rPr>
        <w:t>的主要职责是：</w:t>
      </w:r>
      <w:r w:rsidR="003D44DF">
        <w:rPr>
          <w:rFonts w:ascii="仿宋" w:eastAsia="仿宋" w:hAnsi="仿宋"/>
          <w:sz w:val="32"/>
          <w:szCs w:val="32"/>
        </w:rPr>
        <w:t xml:space="preserve"> </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（一）</w:t>
      </w:r>
      <w:r w:rsidR="003D44DF" w:rsidRPr="003D44DF">
        <w:rPr>
          <w:rFonts w:ascii="仿宋" w:eastAsia="仿宋" w:hAnsi="仿宋" w:hint="eastAsia"/>
          <w:sz w:val="32"/>
          <w:szCs w:val="32"/>
        </w:rPr>
        <w:t>承担区委工作计划、总结、报告和区委领导重要讲话稿等文稿的起草工作；负责全区主要情况的综合调研，向省委办公厅、市委办公厅和区委反映动态、提供信息、提出建议，办好有关内部刊物。</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（二）</w:t>
      </w:r>
      <w:r w:rsidR="003D44DF" w:rsidRPr="003D44DF">
        <w:rPr>
          <w:rFonts w:ascii="仿宋" w:eastAsia="仿宋" w:hAnsi="仿宋" w:hint="eastAsia"/>
          <w:sz w:val="32"/>
          <w:szCs w:val="32"/>
        </w:rPr>
        <w:t>负责中央、省委、市委和区委各项方针、政策、重要工作部署贯彻落实的督促检查，市、区委指示批示,省、市、区委领导讲话批示的转达和催办落实，并及时做好反馈工作</w:t>
      </w:r>
      <w:r w:rsidRPr="00511970">
        <w:rPr>
          <w:rFonts w:ascii="仿宋" w:eastAsia="仿宋" w:hAnsi="仿宋" w:hint="eastAsia"/>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（三）</w:t>
      </w:r>
      <w:r w:rsidR="003D44DF" w:rsidRPr="003D44DF">
        <w:rPr>
          <w:rFonts w:ascii="仿宋" w:eastAsia="仿宋" w:hAnsi="仿宋" w:hint="eastAsia"/>
          <w:sz w:val="32"/>
          <w:szCs w:val="32"/>
        </w:rPr>
        <w:t>做好区委党建工作领导小组的日常工作</w:t>
      </w:r>
      <w:r w:rsidRPr="00511970">
        <w:rPr>
          <w:rFonts w:ascii="仿宋" w:eastAsia="仿宋" w:hAnsi="仿宋" w:hint="eastAsia"/>
          <w:sz w:val="32"/>
          <w:szCs w:val="32"/>
        </w:rPr>
        <w:t>。</w:t>
      </w:r>
    </w:p>
    <w:p w:rsidR="003D44DF" w:rsidRDefault="003D44DF"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（四</w:t>
      </w:r>
      <w:r w:rsidRPr="00511970">
        <w:rPr>
          <w:rFonts w:ascii="仿宋" w:eastAsia="仿宋" w:hAnsi="仿宋" w:hint="eastAsia"/>
          <w:sz w:val="32"/>
          <w:szCs w:val="32"/>
        </w:rPr>
        <w:t>）</w:t>
      </w:r>
      <w:r w:rsidRPr="003D44DF">
        <w:rPr>
          <w:rFonts w:ascii="仿宋" w:eastAsia="仿宋" w:hAnsi="仿宋" w:hint="eastAsia"/>
          <w:sz w:val="32"/>
          <w:szCs w:val="32"/>
        </w:rPr>
        <w:t>负责中央、省委、市委和区委日常来往公文的处理和区委、区委办文件的起草、审核、拟办、印制、分发、立卷、归档工作。</w:t>
      </w:r>
    </w:p>
    <w:p w:rsidR="003D44DF" w:rsidRDefault="003D44DF"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（五</w:t>
      </w:r>
      <w:r w:rsidRPr="00511970">
        <w:rPr>
          <w:rFonts w:ascii="仿宋" w:eastAsia="仿宋" w:hAnsi="仿宋" w:hint="eastAsia"/>
          <w:sz w:val="32"/>
          <w:szCs w:val="32"/>
        </w:rPr>
        <w:t>）</w:t>
      </w:r>
      <w:r w:rsidRPr="003D44DF">
        <w:rPr>
          <w:rFonts w:ascii="仿宋" w:eastAsia="仿宋" w:hAnsi="仿宋" w:hint="eastAsia"/>
          <w:sz w:val="32"/>
          <w:szCs w:val="32"/>
        </w:rPr>
        <w:t>负责区委常委会、区委专题会议以及区委召开的</w:t>
      </w:r>
      <w:r w:rsidRPr="003D44DF">
        <w:rPr>
          <w:rFonts w:ascii="仿宋" w:eastAsia="仿宋" w:hAnsi="仿宋" w:hint="eastAsia"/>
          <w:sz w:val="32"/>
          <w:szCs w:val="32"/>
        </w:rPr>
        <w:lastRenderedPageBreak/>
        <w:t>各种会议的会务工作，安排、协调区委领导的日常活动。</w:t>
      </w:r>
    </w:p>
    <w:p w:rsidR="003D44DF" w:rsidRDefault="003D44DF"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（六</w:t>
      </w:r>
      <w:r w:rsidRPr="00511970">
        <w:rPr>
          <w:rFonts w:ascii="仿宋" w:eastAsia="仿宋" w:hAnsi="仿宋" w:hint="eastAsia"/>
          <w:sz w:val="32"/>
          <w:szCs w:val="32"/>
        </w:rPr>
        <w:t>）</w:t>
      </w:r>
      <w:r w:rsidRPr="003D44DF">
        <w:rPr>
          <w:rFonts w:ascii="仿宋" w:eastAsia="仿宋" w:hAnsi="仿宋" w:hint="eastAsia"/>
          <w:sz w:val="32"/>
          <w:szCs w:val="32"/>
        </w:rPr>
        <w:t>负责区委值班应急工作，及时向区委领导报告重要情况，并协助处理各部门和镇、</w:t>
      </w:r>
      <w:proofErr w:type="gramStart"/>
      <w:r w:rsidRPr="003D44DF">
        <w:rPr>
          <w:rFonts w:ascii="仿宋" w:eastAsia="仿宋" w:hAnsi="仿宋" w:hint="eastAsia"/>
          <w:sz w:val="32"/>
          <w:szCs w:val="32"/>
        </w:rPr>
        <w:t>街向区委</w:t>
      </w:r>
      <w:proofErr w:type="gramEnd"/>
      <w:r w:rsidRPr="003D44DF">
        <w:rPr>
          <w:rFonts w:ascii="仿宋" w:eastAsia="仿宋" w:hAnsi="仿宋" w:hint="eastAsia"/>
          <w:sz w:val="32"/>
          <w:szCs w:val="32"/>
        </w:rPr>
        <w:t>反映的重要问题，协助处理各类突发性事件。</w:t>
      </w:r>
    </w:p>
    <w:p w:rsidR="003D44DF" w:rsidRDefault="003D44DF"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（七</w:t>
      </w:r>
      <w:r w:rsidRPr="00511970">
        <w:rPr>
          <w:rFonts w:ascii="仿宋" w:eastAsia="仿宋" w:hAnsi="仿宋" w:hint="eastAsia"/>
          <w:sz w:val="32"/>
          <w:szCs w:val="32"/>
        </w:rPr>
        <w:t>）</w:t>
      </w:r>
      <w:r w:rsidRPr="003D44DF">
        <w:rPr>
          <w:rFonts w:ascii="仿宋" w:eastAsia="仿宋" w:hAnsi="仿宋" w:hint="eastAsia"/>
          <w:sz w:val="32"/>
          <w:szCs w:val="32"/>
        </w:rPr>
        <w:t>承担区委机要局、保密局工作。贯彻落实中央和省、市关于密码、保密工作的方针、政策和法令、法规；负责对全区机要、保密工作进行检查和业务指导。</w:t>
      </w:r>
    </w:p>
    <w:p w:rsidR="003D44DF" w:rsidRDefault="003D44DF" w:rsidP="003D44DF">
      <w:pPr>
        <w:spacing w:line="600" w:lineRule="exact"/>
        <w:ind w:firstLineChars="200" w:firstLine="640"/>
        <w:rPr>
          <w:rFonts w:ascii="仿宋" w:eastAsia="仿宋" w:hAnsi="仿宋"/>
          <w:sz w:val="32"/>
          <w:szCs w:val="32"/>
        </w:rPr>
      </w:pPr>
      <w:r>
        <w:rPr>
          <w:rFonts w:ascii="仿宋" w:eastAsia="仿宋" w:hAnsi="仿宋" w:hint="eastAsia"/>
          <w:sz w:val="32"/>
          <w:szCs w:val="32"/>
        </w:rPr>
        <w:t>（八</w:t>
      </w:r>
      <w:r w:rsidRPr="00511970">
        <w:rPr>
          <w:rFonts w:ascii="仿宋" w:eastAsia="仿宋" w:hAnsi="仿宋" w:hint="eastAsia"/>
          <w:sz w:val="32"/>
          <w:szCs w:val="32"/>
        </w:rPr>
        <w:t>）</w:t>
      </w:r>
      <w:r w:rsidRPr="003D44DF">
        <w:rPr>
          <w:rFonts w:ascii="仿宋" w:eastAsia="仿宋" w:hAnsi="仿宋" w:hint="eastAsia"/>
          <w:sz w:val="32"/>
          <w:szCs w:val="32"/>
        </w:rPr>
        <w:t>完成区委交办的其他任务。</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二、部门决算单位基本情况</w:t>
      </w:r>
    </w:p>
    <w:p w:rsidR="00AF1BC8" w:rsidRDefault="00AF1BC8" w:rsidP="00AF1BC8">
      <w:pPr>
        <w:tabs>
          <w:tab w:val="left" w:pos="7513"/>
        </w:tabs>
        <w:adjustRightInd w:val="0"/>
        <w:snapToGrid w:val="0"/>
        <w:spacing w:line="600" w:lineRule="exact"/>
        <w:ind w:firstLineChars="200" w:firstLine="640"/>
        <w:rPr>
          <w:rFonts w:ascii="仿宋" w:eastAsia="仿宋" w:hAnsi="仿宋"/>
          <w:sz w:val="32"/>
          <w:szCs w:val="32"/>
        </w:rPr>
      </w:pPr>
      <w:r w:rsidRPr="00511970">
        <w:rPr>
          <w:rFonts w:ascii="仿宋" w:eastAsia="仿宋" w:hAnsi="仿宋" w:cs="仿宋_GB2312" w:hint="eastAsia"/>
          <w:sz w:val="32"/>
          <w:szCs w:val="32"/>
        </w:rPr>
        <w:t>从决算单位构成看，</w:t>
      </w:r>
      <w:r w:rsidR="00003599">
        <w:rPr>
          <w:rFonts w:ascii="仿宋" w:eastAsia="仿宋" w:hAnsi="仿宋" w:cs="仿宋_GB2312" w:hint="eastAsia"/>
          <w:sz w:val="32"/>
          <w:szCs w:val="32"/>
        </w:rPr>
        <w:t>中共新罗区委办公室</w:t>
      </w:r>
      <w:r w:rsidRPr="00511970">
        <w:rPr>
          <w:rFonts w:ascii="仿宋" w:eastAsia="仿宋" w:hAnsi="仿宋" w:hint="eastAsia"/>
          <w:sz w:val="32"/>
          <w:szCs w:val="32"/>
        </w:rPr>
        <w:t>包括</w:t>
      </w:r>
      <w:r w:rsidR="00521FCB">
        <w:rPr>
          <w:rFonts w:ascii="仿宋" w:eastAsia="仿宋" w:hAnsi="仿宋" w:cs="仿宋_GB2312" w:hint="eastAsia"/>
          <w:sz w:val="32"/>
          <w:szCs w:val="32"/>
        </w:rPr>
        <w:t>11</w:t>
      </w:r>
      <w:r w:rsidRPr="00511970">
        <w:rPr>
          <w:rFonts w:ascii="仿宋" w:eastAsia="仿宋" w:hAnsi="仿宋" w:hint="eastAsia"/>
          <w:sz w:val="32"/>
          <w:szCs w:val="32"/>
        </w:rPr>
        <w:t>个机关行政处（科）室及</w:t>
      </w:r>
      <w:r w:rsidR="00891C22">
        <w:rPr>
          <w:rFonts w:ascii="仿宋" w:eastAsia="仿宋" w:hAnsi="仿宋" w:cs="仿宋_GB2312" w:hint="eastAsia"/>
          <w:sz w:val="32"/>
          <w:szCs w:val="32"/>
        </w:rPr>
        <w:t>5</w:t>
      </w:r>
      <w:r w:rsidRPr="00511970">
        <w:rPr>
          <w:rFonts w:ascii="仿宋" w:eastAsia="仿宋" w:hAnsi="仿宋" w:hint="eastAsia"/>
          <w:sz w:val="32"/>
          <w:szCs w:val="32"/>
        </w:rPr>
        <w:t>个下属单位，其中：列入</w:t>
      </w:r>
      <w:r w:rsidR="00521FCB">
        <w:rPr>
          <w:rFonts w:ascii="仿宋" w:eastAsia="仿宋" w:hAnsi="仿宋" w:cs="仿宋_GB2312" w:hint="eastAsia"/>
          <w:sz w:val="32"/>
          <w:szCs w:val="32"/>
        </w:rPr>
        <w:t>2017</w:t>
      </w:r>
      <w:r w:rsidRPr="00511970">
        <w:rPr>
          <w:rFonts w:ascii="仿宋" w:eastAsia="仿宋" w:hAnsi="仿宋" w:hint="eastAsia"/>
          <w:sz w:val="32"/>
          <w:szCs w:val="32"/>
        </w:rPr>
        <w:t>年部门决算编制范围的单位详细情况见下表</w:t>
      </w:r>
      <w:r w:rsidRPr="00511970">
        <w:rPr>
          <w:rFonts w:ascii="仿宋" w:eastAsia="仿宋" w:hAnsi="仿宋"/>
          <w:sz w:val="32"/>
          <w:szCs w:val="32"/>
        </w:rPr>
        <w:t>:</w:t>
      </w:r>
    </w:p>
    <w:p w:rsidR="00603C72" w:rsidRDefault="00603C72" w:rsidP="00AF1BC8">
      <w:pPr>
        <w:tabs>
          <w:tab w:val="left" w:pos="7513"/>
        </w:tabs>
        <w:adjustRightInd w:val="0"/>
        <w:snapToGrid w:val="0"/>
        <w:spacing w:line="600" w:lineRule="exact"/>
        <w:ind w:firstLineChars="200" w:firstLine="640"/>
        <w:rPr>
          <w:rFonts w:ascii="仿宋" w:eastAsia="仿宋" w:hAnsi="仿宋" w:cs="Times New Roman"/>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0"/>
        <w:gridCol w:w="2130"/>
        <w:gridCol w:w="2131"/>
        <w:gridCol w:w="2131"/>
      </w:tblGrid>
      <w:tr w:rsidR="00AF1BC8" w:rsidRPr="00511970" w:rsidTr="00033D7B">
        <w:trPr>
          <w:trHeight w:val="664"/>
          <w:jc w:val="center"/>
        </w:trPr>
        <w:tc>
          <w:tcPr>
            <w:tcW w:w="2130"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单位名称</w:t>
            </w:r>
          </w:p>
        </w:tc>
        <w:tc>
          <w:tcPr>
            <w:tcW w:w="2130"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经费性质</w:t>
            </w:r>
          </w:p>
        </w:tc>
        <w:tc>
          <w:tcPr>
            <w:tcW w:w="2131"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人员编制数</w:t>
            </w:r>
          </w:p>
        </w:tc>
        <w:tc>
          <w:tcPr>
            <w:tcW w:w="2131" w:type="dxa"/>
            <w:tcBorders>
              <w:top w:val="single" w:sz="4" w:space="0" w:color="auto"/>
              <w:left w:val="single" w:sz="4" w:space="0" w:color="auto"/>
              <w:bottom w:val="single" w:sz="4" w:space="0" w:color="auto"/>
              <w:right w:val="single" w:sz="4" w:space="0" w:color="auto"/>
            </w:tcBorders>
            <w:vAlign w:val="center"/>
            <w:hideMark/>
          </w:tcPr>
          <w:p w:rsidR="00AF1BC8" w:rsidRPr="00383A22" w:rsidRDefault="00AF1BC8" w:rsidP="00033D7B">
            <w:pPr>
              <w:spacing w:line="600" w:lineRule="exact"/>
              <w:jc w:val="center"/>
              <w:rPr>
                <w:rFonts w:ascii="仿宋" w:eastAsia="仿宋" w:hAnsi="仿宋" w:cs="仿宋_GB2312"/>
                <w:sz w:val="32"/>
                <w:szCs w:val="32"/>
              </w:rPr>
            </w:pPr>
            <w:r w:rsidRPr="00383A22">
              <w:rPr>
                <w:rFonts w:ascii="仿宋" w:eastAsia="仿宋" w:hAnsi="仿宋" w:cs="仿宋_GB2312" w:hint="eastAsia"/>
                <w:sz w:val="32"/>
                <w:szCs w:val="32"/>
              </w:rPr>
              <w:t>在职人数</w:t>
            </w:r>
          </w:p>
        </w:tc>
      </w:tr>
      <w:tr w:rsidR="00AF1BC8" w:rsidRPr="00511970" w:rsidTr="00033D7B">
        <w:trPr>
          <w:jc w:val="center"/>
        </w:trPr>
        <w:tc>
          <w:tcPr>
            <w:tcW w:w="2130"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中共龙岩市</w:t>
            </w:r>
            <w:r w:rsidR="00DE3A44">
              <w:rPr>
                <w:rFonts w:ascii="仿宋" w:eastAsia="仿宋" w:hAnsi="仿宋" w:cs="Times New Roman" w:hint="eastAsia"/>
                <w:b/>
                <w:bCs/>
                <w:sz w:val="32"/>
                <w:szCs w:val="32"/>
              </w:rPr>
              <w:t>新罗区委办公室</w:t>
            </w:r>
          </w:p>
        </w:tc>
        <w:tc>
          <w:tcPr>
            <w:tcW w:w="2130" w:type="dxa"/>
            <w:tcBorders>
              <w:top w:val="single" w:sz="4" w:space="0" w:color="auto"/>
              <w:left w:val="single" w:sz="4" w:space="0" w:color="auto"/>
              <w:bottom w:val="single" w:sz="4" w:space="0" w:color="auto"/>
              <w:right w:val="single" w:sz="4" w:space="0" w:color="auto"/>
            </w:tcBorders>
          </w:tcPr>
          <w:p w:rsidR="00AF1BC8" w:rsidRPr="00383A22" w:rsidRDefault="00DE3A44"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财政拨款</w:t>
            </w:r>
          </w:p>
        </w:tc>
        <w:tc>
          <w:tcPr>
            <w:tcW w:w="2131"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38</w:t>
            </w:r>
          </w:p>
        </w:tc>
        <w:tc>
          <w:tcPr>
            <w:tcW w:w="2131"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29</w:t>
            </w:r>
          </w:p>
        </w:tc>
      </w:tr>
      <w:tr w:rsidR="00AF1BC8" w:rsidRPr="00511970" w:rsidTr="00033D7B">
        <w:trPr>
          <w:jc w:val="center"/>
        </w:trPr>
        <w:tc>
          <w:tcPr>
            <w:tcW w:w="2130"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中共龙岩市新罗区委机要局</w:t>
            </w:r>
          </w:p>
        </w:tc>
        <w:tc>
          <w:tcPr>
            <w:tcW w:w="2130"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财政拨款</w:t>
            </w:r>
          </w:p>
        </w:tc>
        <w:tc>
          <w:tcPr>
            <w:tcW w:w="2131"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4</w:t>
            </w:r>
          </w:p>
        </w:tc>
        <w:tc>
          <w:tcPr>
            <w:tcW w:w="2131"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3</w:t>
            </w:r>
          </w:p>
        </w:tc>
      </w:tr>
      <w:tr w:rsidR="00AF1BC8" w:rsidRPr="00511970" w:rsidTr="00033D7B">
        <w:trPr>
          <w:jc w:val="center"/>
        </w:trPr>
        <w:tc>
          <w:tcPr>
            <w:tcW w:w="2130"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中共龙岩市新罗区委党建研究室</w:t>
            </w:r>
          </w:p>
        </w:tc>
        <w:tc>
          <w:tcPr>
            <w:tcW w:w="2130"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财政拨款</w:t>
            </w:r>
          </w:p>
        </w:tc>
        <w:tc>
          <w:tcPr>
            <w:tcW w:w="2131"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8</w:t>
            </w:r>
          </w:p>
        </w:tc>
        <w:tc>
          <w:tcPr>
            <w:tcW w:w="2131" w:type="dxa"/>
            <w:tcBorders>
              <w:top w:val="single" w:sz="4" w:space="0" w:color="auto"/>
              <w:left w:val="single" w:sz="4" w:space="0" w:color="auto"/>
              <w:bottom w:val="single" w:sz="4" w:space="0" w:color="auto"/>
              <w:right w:val="single" w:sz="4" w:space="0" w:color="auto"/>
            </w:tcBorders>
          </w:tcPr>
          <w:p w:rsidR="00AF1BC8"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7</w:t>
            </w:r>
          </w:p>
        </w:tc>
      </w:tr>
      <w:tr w:rsidR="00DE3A44" w:rsidRPr="00511970" w:rsidTr="00033D7B">
        <w:trPr>
          <w:jc w:val="center"/>
        </w:trPr>
        <w:tc>
          <w:tcPr>
            <w:tcW w:w="2130" w:type="dxa"/>
            <w:tcBorders>
              <w:top w:val="single" w:sz="4" w:space="0" w:color="auto"/>
              <w:left w:val="single" w:sz="4" w:space="0" w:color="auto"/>
              <w:bottom w:val="single" w:sz="4" w:space="0" w:color="auto"/>
              <w:right w:val="single" w:sz="4" w:space="0" w:color="auto"/>
            </w:tcBorders>
          </w:tcPr>
          <w:p w:rsidR="00DE3A44"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lastRenderedPageBreak/>
              <w:t>龙岩市新罗区会务管理中心</w:t>
            </w:r>
          </w:p>
        </w:tc>
        <w:tc>
          <w:tcPr>
            <w:tcW w:w="2130" w:type="dxa"/>
            <w:tcBorders>
              <w:top w:val="single" w:sz="4" w:space="0" w:color="auto"/>
              <w:left w:val="single" w:sz="4" w:space="0" w:color="auto"/>
              <w:bottom w:val="single" w:sz="4" w:space="0" w:color="auto"/>
              <w:right w:val="single" w:sz="4" w:space="0" w:color="auto"/>
            </w:tcBorders>
          </w:tcPr>
          <w:p w:rsidR="00DE3A44"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财政拨款</w:t>
            </w:r>
          </w:p>
        </w:tc>
        <w:tc>
          <w:tcPr>
            <w:tcW w:w="2131" w:type="dxa"/>
            <w:tcBorders>
              <w:top w:val="single" w:sz="4" w:space="0" w:color="auto"/>
              <w:left w:val="single" w:sz="4" w:space="0" w:color="auto"/>
              <w:bottom w:val="single" w:sz="4" w:space="0" w:color="auto"/>
              <w:right w:val="single" w:sz="4" w:space="0" w:color="auto"/>
            </w:tcBorders>
          </w:tcPr>
          <w:p w:rsidR="00DE3A44"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4</w:t>
            </w:r>
          </w:p>
        </w:tc>
        <w:tc>
          <w:tcPr>
            <w:tcW w:w="2131" w:type="dxa"/>
            <w:tcBorders>
              <w:top w:val="single" w:sz="4" w:space="0" w:color="auto"/>
              <w:left w:val="single" w:sz="4" w:space="0" w:color="auto"/>
              <w:bottom w:val="single" w:sz="4" w:space="0" w:color="auto"/>
              <w:right w:val="single" w:sz="4" w:space="0" w:color="auto"/>
            </w:tcBorders>
          </w:tcPr>
          <w:p w:rsidR="00DE3A44"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4</w:t>
            </w:r>
          </w:p>
        </w:tc>
      </w:tr>
      <w:tr w:rsidR="00DE3A44" w:rsidRPr="00511970" w:rsidTr="00033D7B">
        <w:trPr>
          <w:jc w:val="center"/>
        </w:trPr>
        <w:tc>
          <w:tcPr>
            <w:tcW w:w="2130" w:type="dxa"/>
            <w:tcBorders>
              <w:top w:val="single" w:sz="4" w:space="0" w:color="auto"/>
              <w:left w:val="single" w:sz="4" w:space="0" w:color="auto"/>
              <w:bottom w:val="single" w:sz="4" w:space="0" w:color="auto"/>
              <w:right w:val="single" w:sz="4" w:space="0" w:color="auto"/>
            </w:tcBorders>
          </w:tcPr>
          <w:p w:rsidR="00DE3A44"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龙岩市新罗区直机关车辆维修管理中心</w:t>
            </w:r>
          </w:p>
        </w:tc>
        <w:tc>
          <w:tcPr>
            <w:tcW w:w="2130" w:type="dxa"/>
            <w:tcBorders>
              <w:top w:val="single" w:sz="4" w:space="0" w:color="auto"/>
              <w:left w:val="single" w:sz="4" w:space="0" w:color="auto"/>
              <w:bottom w:val="single" w:sz="4" w:space="0" w:color="auto"/>
              <w:right w:val="single" w:sz="4" w:space="0" w:color="auto"/>
            </w:tcBorders>
          </w:tcPr>
          <w:p w:rsidR="00DE3A44" w:rsidRPr="00891C22" w:rsidRDefault="00891C22" w:rsidP="00033D7B">
            <w:pPr>
              <w:tabs>
                <w:tab w:val="left" w:pos="7513"/>
              </w:tabs>
              <w:adjustRightInd w:val="0"/>
              <w:snapToGrid w:val="0"/>
              <w:spacing w:line="600" w:lineRule="exact"/>
              <w:rPr>
                <w:rFonts w:ascii="仿宋" w:eastAsia="仿宋" w:hAnsi="仿宋" w:cs="Times New Roman"/>
                <w:bCs/>
                <w:sz w:val="32"/>
                <w:szCs w:val="32"/>
              </w:rPr>
            </w:pPr>
            <w:r>
              <w:rPr>
                <w:rFonts w:ascii="仿宋" w:eastAsia="仿宋" w:hAnsi="仿宋" w:cs="Times New Roman" w:hint="eastAsia"/>
                <w:b/>
                <w:bCs/>
                <w:sz w:val="32"/>
                <w:szCs w:val="32"/>
              </w:rPr>
              <w:t>财政拨款</w:t>
            </w:r>
          </w:p>
        </w:tc>
        <w:tc>
          <w:tcPr>
            <w:tcW w:w="2131" w:type="dxa"/>
            <w:tcBorders>
              <w:top w:val="single" w:sz="4" w:space="0" w:color="auto"/>
              <w:left w:val="single" w:sz="4" w:space="0" w:color="auto"/>
              <w:bottom w:val="single" w:sz="4" w:space="0" w:color="auto"/>
              <w:right w:val="single" w:sz="4" w:space="0" w:color="auto"/>
            </w:tcBorders>
          </w:tcPr>
          <w:p w:rsidR="00DE3A44"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1</w:t>
            </w:r>
          </w:p>
        </w:tc>
        <w:tc>
          <w:tcPr>
            <w:tcW w:w="2131" w:type="dxa"/>
            <w:tcBorders>
              <w:top w:val="single" w:sz="4" w:space="0" w:color="auto"/>
              <w:left w:val="single" w:sz="4" w:space="0" w:color="auto"/>
              <w:bottom w:val="single" w:sz="4" w:space="0" w:color="auto"/>
              <w:right w:val="single" w:sz="4" w:space="0" w:color="auto"/>
            </w:tcBorders>
          </w:tcPr>
          <w:p w:rsidR="00DE3A44"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1</w:t>
            </w:r>
          </w:p>
        </w:tc>
      </w:tr>
      <w:tr w:rsidR="00891C22" w:rsidRPr="00511970" w:rsidTr="00033D7B">
        <w:trPr>
          <w:jc w:val="center"/>
        </w:trPr>
        <w:tc>
          <w:tcPr>
            <w:tcW w:w="2130" w:type="dxa"/>
            <w:tcBorders>
              <w:top w:val="single" w:sz="4" w:space="0" w:color="auto"/>
              <w:left w:val="single" w:sz="4" w:space="0" w:color="auto"/>
              <w:bottom w:val="single" w:sz="4" w:space="0" w:color="auto"/>
              <w:right w:val="single" w:sz="4" w:space="0" w:color="auto"/>
            </w:tcBorders>
          </w:tcPr>
          <w:p w:rsidR="00891C22"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龙岩市新罗区直机关食堂管理中心</w:t>
            </w:r>
          </w:p>
        </w:tc>
        <w:tc>
          <w:tcPr>
            <w:tcW w:w="2130" w:type="dxa"/>
            <w:tcBorders>
              <w:top w:val="single" w:sz="4" w:space="0" w:color="auto"/>
              <w:left w:val="single" w:sz="4" w:space="0" w:color="auto"/>
              <w:bottom w:val="single" w:sz="4" w:space="0" w:color="auto"/>
              <w:right w:val="single" w:sz="4" w:space="0" w:color="auto"/>
            </w:tcBorders>
          </w:tcPr>
          <w:p w:rsidR="00891C22"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经费自理</w:t>
            </w:r>
          </w:p>
        </w:tc>
        <w:tc>
          <w:tcPr>
            <w:tcW w:w="2131" w:type="dxa"/>
            <w:tcBorders>
              <w:top w:val="single" w:sz="4" w:space="0" w:color="auto"/>
              <w:left w:val="single" w:sz="4" w:space="0" w:color="auto"/>
              <w:bottom w:val="single" w:sz="4" w:space="0" w:color="auto"/>
              <w:right w:val="single" w:sz="4" w:space="0" w:color="auto"/>
            </w:tcBorders>
          </w:tcPr>
          <w:p w:rsidR="00891C22"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1</w:t>
            </w:r>
          </w:p>
        </w:tc>
        <w:tc>
          <w:tcPr>
            <w:tcW w:w="2131" w:type="dxa"/>
            <w:tcBorders>
              <w:top w:val="single" w:sz="4" w:space="0" w:color="auto"/>
              <w:left w:val="single" w:sz="4" w:space="0" w:color="auto"/>
              <w:bottom w:val="single" w:sz="4" w:space="0" w:color="auto"/>
              <w:right w:val="single" w:sz="4" w:space="0" w:color="auto"/>
            </w:tcBorders>
          </w:tcPr>
          <w:p w:rsidR="00891C22" w:rsidRPr="00383A22" w:rsidRDefault="00891C22" w:rsidP="00033D7B">
            <w:pPr>
              <w:tabs>
                <w:tab w:val="left" w:pos="7513"/>
              </w:tabs>
              <w:adjustRightInd w:val="0"/>
              <w:snapToGrid w:val="0"/>
              <w:spacing w:line="600" w:lineRule="exact"/>
              <w:rPr>
                <w:rFonts w:ascii="仿宋" w:eastAsia="仿宋" w:hAnsi="仿宋" w:cs="Times New Roman"/>
                <w:b/>
                <w:bCs/>
                <w:sz w:val="32"/>
                <w:szCs w:val="32"/>
              </w:rPr>
            </w:pPr>
            <w:r>
              <w:rPr>
                <w:rFonts w:ascii="仿宋" w:eastAsia="仿宋" w:hAnsi="仿宋" w:cs="Times New Roman" w:hint="eastAsia"/>
                <w:b/>
                <w:bCs/>
                <w:sz w:val="32"/>
                <w:szCs w:val="32"/>
              </w:rPr>
              <w:t>0</w:t>
            </w:r>
          </w:p>
        </w:tc>
      </w:tr>
    </w:tbl>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三、部门主要工作总结</w:t>
      </w:r>
    </w:p>
    <w:p w:rsidR="00AF1BC8" w:rsidRDefault="00AF1BC8"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2017</w:t>
      </w:r>
      <w:r w:rsidR="00003599">
        <w:rPr>
          <w:rFonts w:ascii="仿宋" w:eastAsia="仿宋" w:hAnsi="仿宋" w:hint="eastAsia"/>
          <w:sz w:val="32"/>
          <w:szCs w:val="32"/>
        </w:rPr>
        <w:t>年，中共新罗区委办公室</w:t>
      </w:r>
      <w:r w:rsidRPr="00511970">
        <w:rPr>
          <w:rFonts w:ascii="仿宋" w:eastAsia="仿宋" w:hAnsi="仿宋" w:hint="eastAsia"/>
          <w:sz w:val="32"/>
          <w:szCs w:val="32"/>
        </w:rPr>
        <w:t>主要任务是：</w:t>
      </w:r>
      <w:r w:rsidR="002A23D4" w:rsidRPr="002A23D4">
        <w:rPr>
          <w:rFonts w:ascii="仿宋" w:eastAsia="仿宋" w:hAnsi="仿宋" w:hint="eastAsia"/>
          <w:sz w:val="32"/>
          <w:szCs w:val="32"/>
        </w:rPr>
        <w:t>高举中国特色社会主义伟大旗帜，深入学习贯彻党的十八大、三中、四中、五中、六中全会和习近平总书记系列讲话，特别是认真落</w:t>
      </w:r>
      <w:proofErr w:type="gramStart"/>
      <w:r w:rsidR="002A23D4" w:rsidRPr="002A23D4">
        <w:rPr>
          <w:rFonts w:ascii="仿宋" w:eastAsia="仿宋" w:hAnsi="仿宋" w:hint="eastAsia"/>
          <w:sz w:val="32"/>
          <w:szCs w:val="32"/>
        </w:rPr>
        <w:t>实习近</w:t>
      </w:r>
      <w:proofErr w:type="gramEnd"/>
      <w:r w:rsidR="002A23D4" w:rsidRPr="002A23D4">
        <w:rPr>
          <w:rFonts w:ascii="仿宋" w:eastAsia="仿宋" w:hAnsi="仿宋" w:hint="eastAsia"/>
          <w:sz w:val="32"/>
          <w:szCs w:val="32"/>
        </w:rPr>
        <w:t>平总书记来闽</w:t>
      </w:r>
      <w:proofErr w:type="gramStart"/>
      <w:r w:rsidR="002A23D4" w:rsidRPr="002A23D4">
        <w:rPr>
          <w:rFonts w:ascii="仿宋" w:eastAsia="仿宋" w:hAnsi="仿宋" w:hint="eastAsia"/>
          <w:sz w:val="32"/>
          <w:szCs w:val="32"/>
        </w:rPr>
        <w:t>来岩考察</w:t>
      </w:r>
      <w:proofErr w:type="gramEnd"/>
      <w:r w:rsidR="002A23D4" w:rsidRPr="002A23D4">
        <w:rPr>
          <w:rFonts w:ascii="仿宋" w:eastAsia="仿宋" w:hAnsi="仿宋" w:hint="eastAsia"/>
          <w:sz w:val="32"/>
          <w:szCs w:val="32"/>
        </w:rPr>
        <w:t>讲话精神，全面贯彻落实中央和省委、市委、区委的工作部署，大力弘扬“忠诚为要、卓越为先、创新为源、拼搏为荣、奉献为上、自律为基”的“中办精神”，不断创新服务理念，努力提高服务水平，以忠诚可靠为基础，以提高执行力为保证，以优质服务为标准，不断改革创新，充分发挥参谋助手、督促检查、综合协调、后勤服务等职能作用，确保各项工作有提高、有变化、有成效，为推动全区工作</w:t>
      </w:r>
      <w:proofErr w:type="gramStart"/>
      <w:r w:rsidR="002A23D4" w:rsidRPr="002A23D4">
        <w:rPr>
          <w:rFonts w:ascii="仿宋" w:eastAsia="仿宋" w:hAnsi="仿宋" w:hint="eastAsia"/>
          <w:sz w:val="32"/>
          <w:szCs w:val="32"/>
        </w:rPr>
        <w:t>作出</w:t>
      </w:r>
      <w:proofErr w:type="gramEnd"/>
      <w:r w:rsidR="002A23D4" w:rsidRPr="002A23D4">
        <w:rPr>
          <w:rFonts w:ascii="仿宋" w:eastAsia="仿宋" w:hAnsi="仿宋" w:hint="eastAsia"/>
          <w:sz w:val="32"/>
          <w:szCs w:val="32"/>
        </w:rPr>
        <w:t>更大的贡献，以优异的成绩迎接党的十九大胜利召开</w:t>
      </w:r>
      <w:r w:rsidRPr="00511970">
        <w:rPr>
          <w:rFonts w:ascii="仿宋" w:eastAsia="仿宋" w:hAnsi="仿宋" w:hint="eastAsia"/>
          <w:sz w:val="32"/>
          <w:szCs w:val="32"/>
        </w:rPr>
        <w:t>。围绕上述任务，重点完成了以下工作：</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lastRenderedPageBreak/>
        <w:t>（一）</w:t>
      </w:r>
      <w:r w:rsidR="00235CE2" w:rsidRPr="00235CE2">
        <w:rPr>
          <w:rFonts w:ascii="仿宋" w:eastAsia="仿宋" w:hAnsi="仿宋" w:hint="eastAsia"/>
          <w:sz w:val="32"/>
          <w:szCs w:val="32"/>
        </w:rPr>
        <w:t>围绕区委工作中心，加强调查研究，起草文稿，综合全区各类信息、搞好决策服务</w:t>
      </w:r>
      <w:r w:rsidRPr="00511970">
        <w:rPr>
          <w:rFonts w:ascii="仿宋" w:eastAsia="仿宋" w:hAnsi="仿宋" w:hint="eastAsia"/>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（二）</w:t>
      </w:r>
      <w:r w:rsidR="00235CE2" w:rsidRPr="00235CE2">
        <w:rPr>
          <w:rFonts w:ascii="仿宋" w:eastAsia="仿宋" w:hAnsi="仿宋" w:hint="eastAsia"/>
          <w:sz w:val="32"/>
          <w:szCs w:val="32"/>
        </w:rPr>
        <w:t>加强对全区经济工作的综合、协调和调研，掌握全区经济发展情况</w:t>
      </w:r>
      <w:r w:rsidRPr="00511970">
        <w:rPr>
          <w:rFonts w:ascii="仿宋" w:eastAsia="仿宋" w:hAnsi="仿宋" w:hint="eastAsia"/>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（三）</w:t>
      </w:r>
      <w:r w:rsidR="00235CE2" w:rsidRPr="00A729D6">
        <w:rPr>
          <w:rFonts w:ascii="仿宋" w:eastAsia="仿宋" w:hAnsi="仿宋" w:hint="eastAsia"/>
          <w:sz w:val="32"/>
          <w:szCs w:val="32"/>
        </w:rPr>
        <w:t>贯彻全面从严治党要求，落实各项方针、政策、重要的工作部署和督促检查，并及时做好工作反馈</w:t>
      </w:r>
      <w:r w:rsidRPr="00511970">
        <w:rPr>
          <w:rFonts w:ascii="仿宋" w:eastAsia="仿宋" w:hAnsi="仿宋" w:hint="eastAsia"/>
          <w:sz w:val="32"/>
          <w:szCs w:val="32"/>
        </w:rPr>
        <w:t>。</w:t>
      </w:r>
    </w:p>
    <w:p w:rsidR="00235CE2" w:rsidRDefault="00235CE2"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（四</w:t>
      </w:r>
      <w:r w:rsidRPr="00511970">
        <w:rPr>
          <w:rFonts w:ascii="仿宋" w:eastAsia="仿宋" w:hAnsi="仿宋" w:hint="eastAsia"/>
          <w:sz w:val="32"/>
          <w:szCs w:val="32"/>
        </w:rPr>
        <w:t>）</w:t>
      </w:r>
      <w:r w:rsidR="00A729D6" w:rsidRPr="00A729D6">
        <w:rPr>
          <w:rFonts w:ascii="仿宋" w:eastAsia="仿宋" w:hAnsi="仿宋" w:hint="eastAsia"/>
          <w:sz w:val="32"/>
          <w:szCs w:val="32"/>
        </w:rPr>
        <w:t>加强区委党建工作领导小组的日常工作。</w:t>
      </w:r>
    </w:p>
    <w:p w:rsidR="00235CE2" w:rsidRDefault="00235CE2"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（五</w:t>
      </w:r>
      <w:r w:rsidRPr="00511970">
        <w:rPr>
          <w:rFonts w:ascii="仿宋" w:eastAsia="仿宋" w:hAnsi="仿宋" w:hint="eastAsia"/>
          <w:sz w:val="32"/>
          <w:szCs w:val="32"/>
        </w:rPr>
        <w:t>）</w:t>
      </w:r>
      <w:r w:rsidR="00A729D6" w:rsidRPr="00A729D6">
        <w:rPr>
          <w:rFonts w:ascii="仿宋" w:eastAsia="仿宋" w:hAnsi="仿宋" w:hint="eastAsia"/>
          <w:sz w:val="32"/>
          <w:szCs w:val="32"/>
        </w:rPr>
        <w:t>加强重要接待方案的制定、审核、协调工作。落实中央“八项规定”，从严控制公务接待。</w:t>
      </w:r>
    </w:p>
    <w:p w:rsidR="00235CE2" w:rsidRDefault="00235CE2"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（六</w:t>
      </w:r>
      <w:r w:rsidRPr="00511970">
        <w:rPr>
          <w:rFonts w:ascii="仿宋" w:eastAsia="仿宋" w:hAnsi="仿宋" w:hint="eastAsia"/>
          <w:sz w:val="32"/>
          <w:szCs w:val="32"/>
        </w:rPr>
        <w:t>）</w:t>
      </w:r>
      <w:r w:rsidR="00A729D6" w:rsidRPr="00A729D6">
        <w:rPr>
          <w:rFonts w:ascii="仿宋" w:eastAsia="仿宋" w:hAnsi="仿宋" w:hint="eastAsia"/>
          <w:sz w:val="32"/>
          <w:szCs w:val="32"/>
        </w:rPr>
        <w:t>规范全区各类会议的会务工作，合理安排、协调区委领导的日常工作。</w:t>
      </w:r>
    </w:p>
    <w:p w:rsidR="00235CE2" w:rsidRDefault="00235CE2"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（七</w:t>
      </w:r>
      <w:r w:rsidRPr="00511970">
        <w:rPr>
          <w:rFonts w:ascii="仿宋" w:eastAsia="仿宋" w:hAnsi="仿宋" w:hint="eastAsia"/>
          <w:sz w:val="32"/>
          <w:szCs w:val="32"/>
        </w:rPr>
        <w:t>）</w:t>
      </w:r>
      <w:r w:rsidR="00A729D6" w:rsidRPr="00A729D6">
        <w:rPr>
          <w:rFonts w:ascii="仿宋" w:eastAsia="仿宋" w:hAnsi="仿宋" w:hint="eastAsia"/>
          <w:sz w:val="32"/>
          <w:szCs w:val="32"/>
        </w:rPr>
        <w:t>规范日常来往公文的处理工作。</w:t>
      </w:r>
    </w:p>
    <w:p w:rsidR="00235CE2" w:rsidRPr="00A729D6" w:rsidRDefault="00235CE2"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（八</w:t>
      </w:r>
      <w:r w:rsidRPr="00511970">
        <w:rPr>
          <w:rFonts w:ascii="仿宋" w:eastAsia="仿宋" w:hAnsi="仿宋" w:hint="eastAsia"/>
          <w:sz w:val="32"/>
          <w:szCs w:val="32"/>
        </w:rPr>
        <w:t>）</w:t>
      </w:r>
      <w:r w:rsidR="00A729D6" w:rsidRPr="00A729D6">
        <w:rPr>
          <w:rFonts w:ascii="仿宋" w:eastAsia="仿宋" w:hAnsi="仿宋" w:hint="eastAsia"/>
          <w:sz w:val="32"/>
          <w:szCs w:val="32"/>
        </w:rPr>
        <w:t>加强、规范区委总值班室值班应急管理工作。</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四、</w:t>
      </w:r>
      <w:r>
        <w:rPr>
          <w:rFonts w:ascii="仿宋" w:eastAsia="仿宋" w:hAnsi="仿宋" w:hint="eastAsia"/>
          <w:sz w:val="32"/>
          <w:szCs w:val="32"/>
        </w:rPr>
        <w:t>2017</w:t>
      </w:r>
      <w:r w:rsidRPr="00511970">
        <w:rPr>
          <w:rFonts w:ascii="黑体" w:eastAsia="黑体" w:hAnsi="黑体" w:hint="eastAsia"/>
          <w:sz w:val="32"/>
          <w:szCs w:val="32"/>
        </w:rPr>
        <w:t>年决算收支总体情况</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sidRPr="00511970">
        <w:rPr>
          <w:rFonts w:ascii="仿宋" w:eastAsia="仿宋" w:hAnsi="仿宋" w:cs="仿宋_GB2312" w:hint="eastAsia"/>
          <w:sz w:val="32"/>
          <w:szCs w:val="32"/>
        </w:rPr>
        <w:t>年</w:t>
      </w:r>
      <w:r w:rsidR="0018316F">
        <w:rPr>
          <w:rFonts w:ascii="仿宋" w:eastAsia="仿宋" w:hAnsi="仿宋" w:cs="仿宋_GB2312" w:hint="eastAsia"/>
          <w:sz w:val="32"/>
          <w:szCs w:val="32"/>
        </w:rPr>
        <w:t>新罗区委办公室</w:t>
      </w:r>
      <w:r w:rsidRPr="00511970">
        <w:rPr>
          <w:rFonts w:ascii="仿宋" w:eastAsia="仿宋" w:hAnsi="仿宋" w:cs="仿宋_GB2312" w:hint="eastAsia"/>
          <w:sz w:val="32"/>
          <w:szCs w:val="32"/>
        </w:rPr>
        <w:t>年初结转和结余</w:t>
      </w:r>
      <w:r w:rsidR="000B2CD8">
        <w:rPr>
          <w:rFonts w:ascii="仿宋" w:eastAsia="仿宋" w:hAnsi="仿宋" w:cs="仿宋_GB2312" w:hint="eastAsia"/>
          <w:sz w:val="32"/>
          <w:szCs w:val="32"/>
        </w:rPr>
        <w:t>904.25</w:t>
      </w:r>
      <w:r w:rsidRPr="00511970">
        <w:rPr>
          <w:rFonts w:ascii="仿宋" w:eastAsia="仿宋" w:hAnsi="仿宋" w:cs="仿宋_GB2312" w:hint="eastAsia"/>
          <w:sz w:val="32"/>
          <w:szCs w:val="32"/>
        </w:rPr>
        <w:t>万元，本年收入</w:t>
      </w:r>
      <w:r w:rsidR="000B2CD8">
        <w:rPr>
          <w:rFonts w:ascii="仿宋" w:eastAsia="仿宋" w:hAnsi="仿宋" w:cs="仿宋_GB2312" w:hint="eastAsia"/>
          <w:sz w:val="32"/>
          <w:szCs w:val="32"/>
        </w:rPr>
        <w:t>2086.02</w:t>
      </w:r>
      <w:r w:rsidRPr="00511970">
        <w:rPr>
          <w:rFonts w:ascii="仿宋" w:eastAsia="仿宋" w:hAnsi="仿宋" w:cs="仿宋_GB2312" w:hint="eastAsia"/>
          <w:sz w:val="32"/>
          <w:szCs w:val="32"/>
        </w:rPr>
        <w:t>万元，本年支出</w:t>
      </w:r>
      <w:r w:rsidR="000B2CD8">
        <w:rPr>
          <w:rFonts w:ascii="仿宋" w:eastAsia="仿宋" w:hAnsi="仿宋" w:cs="仿宋_GB2312" w:hint="eastAsia"/>
          <w:sz w:val="32"/>
          <w:szCs w:val="32"/>
        </w:rPr>
        <w:t>2102.56</w:t>
      </w:r>
      <w:r w:rsidRPr="00511970">
        <w:rPr>
          <w:rFonts w:ascii="仿宋" w:eastAsia="仿宋" w:hAnsi="仿宋" w:cs="仿宋_GB2312" w:hint="eastAsia"/>
          <w:sz w:val="32"/>
          <w:szCs w:val="32"/>
        </w:rPr>
        <w:t>万元，事业基金弥补收支差额</w:t>
      </w:r>
      <w:r w:rsidR="000B2CD8">
        <w:rPr>
          <w:rFonts w:ascii="仿宋" w:eastAsia="仿宋" w:hAnsi="仿宋" w:cs="仿宋_GB2312" w:hint="eastAsia"/>
          <w:sz w:val="32"/>
          <w:szCs w:val="32"/>
        </w:rPr>
        <w:t>0</w:t>
      </w:r>
      <w:r w:rsidRPr="00511970">
        <w:rPr>
          <w:rFonts w:ascii="仿宋" w:eastAsia="仿宋" w:hAnsi="仿宋" w:cs="仿宋_GB2312" w:hint="eastAsia"/>
          <w:sz w:val="32"/>
          <w:szCs w:val="32"/>
        </w:rPr>
        <w:t>万元，结余分配</w:t>
      </w:r>
      <w:r w:rsidR="000B2CD8">
        <w:rPr>
          <w:rFonts w:ascii="仿宋" w:eastAsia="仿宋" w:hAnsi="仿宋" w:cs="仿宋_GB2312" w:hint="eastAsia"/>
          <w:sz w:val="32"/>
          <w:szCs w:val="32"/>
        </w:rPr>
        <w:t>0</w:t>
      </w:r>
      <w:r w:rsidRPr="00511970">
        <w:rPr>
          <w:rFonts w:ascii="仿宋" w:eastAsia="仿宋" w:hAnsi="仿宋" w:cs="仿宋_GB2312" w:hint="eastAsia"/>
          <w:sz w:val="32"/>
          <w:szCs w:val="32"/>
        </w:rPr>
        <w:t>万元，年末结转和结余</w:t>
      </w:r>
      <w:r w:rsidR="000B2CD8">
        <w:rPr>
          <w:rFonts w:ascii="仿宋" w:eastAsia="仿宋" w:hAnsi="仿宋" w:cs="仿宋_GB2312" w:hint="eastAsia"/>
          <w:sz w:val="32"/>
          <w:szCs w:val="32"/>
        </w:rPr>
        <w:t>887.71</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（一）</w:t>
      </w:r>
      <w:r w:rsidR="00932C98">
        <w:rPr>
          <w:rFonts w:ascii="仿宋" w:eastAsia="仿宋" w:hAnsi="仿宋" w:cs="仿宋_GB2312" w:hint="eastAsia"/>
          <w:sz w:val="32"/>
          <w:szCs w:val="32"/>
        </w:rPr>
        <w:t>2017年收入2086.02</w:t>
      </w:r>
      <w:r w:rsidRPr="00511970">
        <w:rPr>
          <w:rFonts w:ascii="仿宋" w:eastAsia="仿宋" w:hAnsi="仿宋" w:cs="仿宋_GB2312" w:hint="eastAsia"/>
          <w:sz w:val="32"/>
          <w:szCs w:val="32"/>
        </w:rPr>
        <w:t>万元，比</w:t>
      </w:r>
      <w:r w:rsidR="00932C98">
        <w:rPr>
          <w:rFonts w:ascii="仿宋" w:eastAsia="仿宋" w:hAnsi="仿宋" w:cs="仿宋_GB2312" w:hint="eastAsia"/>
          <w:sz w:val="32"/>
          <w:szCs w:val="32"/>
        </w:rPr>
        <w:t>2016</w:t>
      </w:r>
      <w:r w:rsidRPr="00511970">
        <w:rPr>
          <w:rFonts w:ascii="仿宋" w:eastAsia="仿宋" w:hAnsi="仿宋" w:cs="仿宋_GB2312" w:hint="eastAsia"/>
          <w:sz w:val="32"/>
          <w:szCs w:val="32"/>
        </w:rPr>
        <w:t>年决算数</w:t>
      </w:r>
      <w:r w:rsidR="00932C98">
        <w:rPr>
          <w:rFonts w:ascii="仿宋" w:eastAsia="仿宋" w:hAnsi="仿宋" w:cs="仿宋_GB2312" w:hint="eastAsia"/>
          <w:sz w:val="32"/>
          <w:szCs w:val="32"/>
        </w:rPr>
        <w:t>减少4286.57</w:t>
      </w:r>
      <w:r w:rsidRPr="00511970">
        <w:rPr>
          <w:rFonts w:ascii="仿宋" w:eastAsia="仿宋" w:hAnsi="仿宋" w:cs="仿宋_GB2312" w:hint="eastAsia"/>
          <w:sz w:val="32"/>
          <w:szCs w:val="32"/>
        </w:rPr>
        <w:t>万元，</w:t>
      </w:r>
      <w:r w:rsidR="00932C98">
        <w:rPr>
          <w:rFonts w:ascii="仿宋" w:eastAsia="仿宋" w:hAnsi="仿宋" w:cs="仿宋_GB2312" w:hint="eastAsia"/>
          <w:sz w:val="32"/>
          <w:szCs w:val="32"/>
        </w:rPr>
        <w:t>下降67.27</w:t>
      </w:r>
      <w:r w:rsidRPr="00511970">
        <w:rPr>
          <w:rFonts w:ascii="仿宋" w:eastAsia="仿宋" w:hAnsi="仿宋" w:cs="仿宋_GB2312" w:hint="eastAsia"/>
          <w:sz w:val="32"/>
          <w:szCs w:val="32"/>
        </w:rPr>
        <w:t>％</w:t>
      </w:r>
      <w:r w:rsidRPr="00383A22">
        <w:rPr>
          <w:rFonts w:ascii="仿宋" w:eastAsia="仿宋" w:hAnsi="仿宋" w:hint="eastAsia"/>
          <w:sz w:val="32"/>
          <w:szCs w:val="32"/>
        </w:rPr>
        <w:t>，</w:t>
      </w:r>
      <w:r w:rsidRPr="00511970">
        <w:rPr>
          <w:rFonts w:ascii="仿宋" w:eastAsia="仿宋" w:hAnsi="仿宋" w:cs="仿宋_GB2312" w:hint="eastAsia"/>
          <w:sz w:val="32"/>
          <w:szCs w:val="32"/>
        </w:rPr>
        <w:t>具体情况如下：</w:t>
      </w:r>
    </w:p>
    <w:p w:rsidR="00AF1BC8" w:rsidRDefault="00AF1BC8" w:rsidP="00AF1BC8">
      <w:pPr>
        <w:autoSpaceDE w:val="0"/>
        <w:autoSpaceDN w:val="0"/>
        <w:adjustRightInd w:val="0"/>
        <w:spacing w:line="600" w:lineRule="exact"/>
        <w:ind w:leftChars="76" w:left="160" w:firstLineChars="150" w:firstLine="480"/>
        <w:rPr>
          <w:rFonts w:ascii="仿宋" w:eastAsia="仿宋" w:hAnsi="仿宋"/>
          <w:sz w:val="32"/>
          <w:szCs w:val="32"/>
        </w:rPr>
      </w:pPr>
      <w:r w:rsidRPr="00511970">
        <w:rPr>
          <w:rFonts w:ascii="仿宋" w:eastAsia="仿宋" w:hAnsi="仿宋" w:cs="仿宋_GB2312"/>
          <w:sz w:val="32"/>
          <w:szCs w:val="32"/>
        </w:rPr>
        <w:t>1.财政拨款收入</w:t>
      </w:r>
      <w:r w:rsidR="0049702A">
        <w:rPr>
          <w:rFonts w:ascii="仿宋" w:eastAsia="仿宋" w:hAnsi="仿宋" w:cs="仿宋_GB2312" w:hint="eastAsia"/>
          <w:sz w:val="32"/>
          <w:szCs w:val="32"/>
        </w:rPr>
        <w:t>1959.36</w:t>
      </w:r>
      <w:r w:rsidRPr="00511970">
        <w:rPr>
          <w:rFonts w:ascii="仿宋" w:eastAsia="仿宋" w:hAnsi="仿宋" w:cs="仿宋_GB2312"/>
          <w:sz w:val="32"/>
          <w:szCs w:val="32"/>
        </w:rPr>
        <w:t>万元，其中政府性基金</w:t>
      </w:r>
      <w:r w:rsidR="0049702A">
        <w:rPr>
          <w:rFonts w:ascii="仿宋" w:eastAsia="仿宋" w:hAnsi="仿宋" w:cs="仿宋_GB2312" w:hint="eastAsia"/>
          <w:sz w:val="32"/>
          <w:szCs w:val="32"/>
        </w:rPr>
        <w:t>0</w:t>
      </w:r>
      <w:r w:rsidRPr="00511970">
        <w:rPr>
          <w:rFonts w:ascii="仿宋" w:eastAsia="仿宋" w:hAnsi="仿宋" w:cs="仿宋_GB2312"/>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2.事业收入</w:t>
      </w:r>
      <w:r w:rsidR="0049702A">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3.经营收入</w:t>
      </w:r>
      <w:r w:rsidR="0049702A">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lastRenderedPageBreak/>
        <w:t>4.</w:t>
      </w:r>
      <w:r w:rsidRPr="00511970">
        <w:rPr>
          <w:rFonts w:ascii="仿宋" w:eastAsia="仿宋" w:hAnsi="仿宋" w:hint="eastAsia"/>
          <w:sz w:val="32"/>
          <w:szCs w:val="32"/>
        </w:rPr>
        <w:t>上级补助收入</w:t>
      </w:r>
      <w:r w:rsidR="0049702A">
        <w:rPr>
          <w:rFonts w:ascii="仿宋" w:eastAsia="仿宋" w:hAnsi="仿宋" w:cs="仿宋_GB2312" w:hint="eastAsia"/>
          <w:sz w:val="32"/>
          <w:szCs w:val="32"/>
        </w:rPr>
        <w:t>0</w:t>
      </w:r>
      <w:r w:rsidRPr="00511970">
        <w:rPr>
          <w:rFonts w:ascii="仿宋" w:eastAsia="仿宋" w:hAnsi="仿宋"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5.附属单位上缴收入</w:t>
      </w:r>
      <w:r w:rsidR="0049702A">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仿宋_GB2312"/>
          <w:sz w:val="32"/>
          <w:szCs w:val="32"/>
        </w:rPr>
      </w:pPr>
      <w:r w:rsidRPr="00511970">
        <w:rPr>
          <w:rFonts w:ascii="仿宋" w:eastAsia="仿宋" w:hAnsi="仿宋" w:cs="仿宋_GB2312"/>
          <w:sz w:val="32"/>
          <w:szCs w:val="32"/>
        </w:rPr>
        <w:t>6.其他收入</w:t>
      </w:r>
      <w:r w:rsidR="0049702A">
        <w:rPr>
          <w:rFonts w:ascii="仿宋" w:eastAsia="仿宋" w:hAnsi="仿宋" w:cs="仿宋_GB2312" w:hint="eastAsia"/>
          <w:sz w:val="32"/>
          <w:szCs w:val="32"/>
        </w:rPr>
        <w:t>126.66</w:t>
      </w:r>
      <w:r w:rsidRPr="00511970">
        <w:rPr>
          <w:rFonts w:ascii="仿宋" w:eastAsia="仿宋" w:hAnsi="仿宋" w:cs="仿宋_GB2312" w:hint="eastAsia"/>
          <w:sz w:val="32"/>
          <w:szCs w:val="32"/>
        </w:rPr>
        <w:t>万元。</w:t>
      </w:r>
    </w:p>
    <w:p w:rsidR="00AF1BC8" w:rsidRDefault="00AF1BC8" w:rsidP="00AF1BC8">
      <w:pPr>
        <w:autoSpaceDE w:val="0"/>
        <w:autoSpaceDN w:val="0"/>
        <w:adjustRightInd w:val="0"/>
        <w:spacing w:line="600" w:lineRule="exact"/>
        <w:ind w:firstLineChars="200" w:firstLine="640"/>
        <w:rPr>
          <w:rFonts w:ascii="仿宋" w:eastAsia="仿宋" w:hAnsi="仿宋" w:cs="Times New Roman"/>
          <w:sz w:val="32"/>
          <w:szCs w:val="32"/>
        </w:rPr>
      </w:pPr>
      <w:r w:rsidRPr="00511970">
        <w:rPr>
          <w:rFonts w:ascii="仿宋" w:eastAsia="仿宋" w:hAnsi="仿宋" w:cs="仿宋_GB2312" w:hint="eastAsia"/>
          <w:sz w:val="32"/>
          <w:szCs w:val="32"/>
        </w:rPr>
        <w:t>（二）</w:t>
      </w:r>
      <w:r>
        <w:rPr>
          <w:rFonts w:ascii="仿宋" w:eastAsia="仿宋" w:hAnsi="仿宋" w:hint="eastAsia"/>
          <w:sz w:val="32"/>
          <w:szCs w:val="32"/>
        </w:rPr>
        <w:t>2017</w:t>
      </w:r>
      <w:r w:rsidRPr="00511970">
        <w:rPr>
          <w:rFonts w:ascii="仿宋" w:eastAsia="仿宋" w:hAnsi="仿宋" w:cs="仿宋_GB2312" w:hint="eastAsia"/>
          <w:sz w:val="32"/>
          <w:szCs w:val="32"/>
        </w:rPr>
        <w:t>年支出</w:t>
      </w:r>
      <w:r w:rsidR="00972563">
        <w:rPr>
          <w:rFonts w:ascii="仿宋" w:eastAsia="仿宋" w:hAnsi="仿宋" w:cs="仿宋_GB2312" w:hint="eastAsia"/>
          <w:sz w:val="32"/>
          <w:szCs w:val="32"/>
        </w:rPr>
        <w:t>2102.56</w:t>
      </w:r>
      <w:r w:rsidRPr="00511970">
        <w:rPr>
          <w:rFonts w:ascii="仿宋" w:eastAsia="仿宋" w:hAnsi="仿宋" w:cs="仿宋_GB2312" w:hint="eastAsia"/>
          <w:sz w:val="32"/>
          <w:szCs w:val="32"/>
        </w:rPr>
        <w:t>万元，比</w:t>
      </w:r>
      <w:r w:rsidR="00972563">
        <w:rPr>
          <w:rFonts w:ascii="仿宋" w:eastAsia="仿宋" w:hAnsi="仿宋" w:cs="仿宋_GB2312" w:hint="eastAsia"/>
          <w:sz w:val="32"/>
          <w:szCs w:val="32"/>
        </w:rPr>
        <w:t>2016</w:t>
      </w:r>
      <w:r w:rsidRPr="00511970">
        <w:rPr>
          <w:rFonts w:ascii="仿宋" w:eastAsia="仿宋" w:hAnsi="仿宋" w:cs="仿宋_GB2312" w:hint="eastAsia"/>
          <w:sz w:val="32"/>
          <w:szCs w:val="32"/>
        </w:rPr>
        <w:t>年决算数</w:t>
      </w:r>
      <w:r w:rsidR="00972563">
        <w:rPr>
          <w:rFonts w:ascii="仿宋" w:eastAsia="仿宋" w:hAnsi="仿宋" w:cs="仿宋_GB2312" w:hint="eastAsia"/>
          <w:sz w:val="32"/>
          <w:szCs w:val="32"/>
        </w:rPr>
        <w:t>减少3671.59</w:t>
      </w:r>
      <w:r w:rsidRPr="00511970">
        <w:rPr>
          <w:rFonts w:ascii="仿宋" w:eastAsia="仿宋" w:hAnsi="仿宋" w:cs="仿宋_GB2312" w:hint="eastAsia"/>
          <w:sz w:val="32"/>
          <w:szCs w:val="32"/>
        </w:rPr>
        <w:t>万元，</w:t>
      </w:r>
      <w:r w:rsidR="00972563">
        <w:rPr>
          <w:rFonts w:ascii="仿宋" w:eastAsia="仿宋" w:hAnsi="仿宋" w:cs="仿宋_GB2312" w:hint="eastAsia"/>
          <w:sz w:val="32"/>
          <w:szCs w:val="32"/>
        </w:rPr>
        <w:t>下降63.59</w:t>
      </w:r>
      <w:r w:rsidRPr="00511970">
        <w:rPr>
          <w:rFonts w:ascii="仿宋" w:eastAsia="仿宋" w:hAnsi="仿宋" w:cs="仿宋_GB2312" w:hint="eastAsia"/>
          <w:sz w:val="32"/>
          <w:szCs w:val="32"/>
        </w:rPr>
        <w:t>％</w:t>
      </w:r>
      <w:r w:rsidRPr="00383A22">
        <w:rPr>
          <w:rFonts w:ascii="仿宋" w:eastAsia="仿宋" w:hAnsi="仿宋" w:hint="eastAsia"/>
          <w:sz w:val="32"/>
          <w:szCs w:val="32"/>
        </w:rPr>
        <w:t>，</w:t>
      </w:r>
      <w:r w:rsidRPr="00511970">
        <w:rPr>
          <w:rFonts w:ascii="仿宋" w:eastAsia="仿宋" w:hAnsi="仿宋" w:cs="仿宋_GB2312" w:hint="eastAsia"/>
          <w:sz w:val="32"/>
          <w:szCs w:val="32"/>
        </w:rPr>
        <w:t>具体情况如下：</w:t>
      </w:r>
    </w:p>
    <w:p w:rsidR="00AF1BC8" w:rsidRDefault="00AF1BC8" w:rsidP="00AF1BC8">
      <w:pPr>
        <w:tabs>
          <w:tab w:val="left" w:pos="7513"/>
        </w:tabs>
        <w:adjustRightInd w:val="0"/>
        <w:snapToGrid w:val="0"/>
        <w:spacing w:line="600" w:lineRule="exact"/>
        <w:ind w:leftChars="113" w:left="237" w:firstLineChars="150" w:firstLine="480"/>
        <w:rPr>
          <w:rFonts w:ascii="仿宋" w:eastAsia="仿宋" w:hAnsi="仿宋"/>
          <w:sz w:val="32"/>
          <w:szCs w:val="32"/>
        </w:rPr>
      </w:pPr>
      <w:r w:rsidRPr="00511970">
        <w:rPr>
          <w:rFonts w:ascii="仿宋" w:eastAsia="仿宋" w:hAnsi="仿宋" w:cs="仿宋_GB2312"/>
          <w:sz w:val="32"/>
          <w:szCs w:val="32"/>
        </w:rPr>
        <w:t>1.</w:t>
      </w:r>
      <w:r w:rsidRPr="00511970">
        <w:rPr>
          <w:rFonts w:ascii="仿宋" w:eastAsia="仿宋" w:hAnsi="仿宋" w:cs="仿宋_GB2312" w:hint="eastAsia"/>
          <w:sz w:val="32"/>
          <w:szCs w:val="32"/>
        </w:rPr>
        <w:t>基本支出</w:t>
      </w:r>
      <w:r w:rsidR="00094D32">
        <w:rPr>
          <w:rFonts w:ascii="仿宋" w:eastAsia="仿宋" w:hAnsi="仿宋" w:cs="仿宋_GB2312" w:hint="eastAsia"/>
          <w:sz w:val="32"/>
          <w:szCs w:val="32"/>
        </w:rPr>
        <w:t>1179.42</w:t>
      </w:r>
      <w:r w:rsidRPr="00511970">
        <w:rPr>
          <w:rFonts w:ascii="仿宋" w:eastAsia="仿宋" w:hAnsi="仿宋" w:cs="仿宋_GB2312" w:hint="eastAsia"/>
          <w:sz w:val="32"/>
          <w:szCs w:val="32"/>
        </w:rPr>
        <w:t>万元。其中，人员支出</w:t>
      </w:r>
      <w:r w:rsidR="00A84BDF">
        <w:rPr>
          <w:rFonts w:ascii="仿宋" w:eastAsia="仿宋" w:hAnsi="仿宋" w:cs="仿宋_GB2312" w:hint="eastAsia"/>
          <w:sz w:val="32"/>
          <w:szCs w:val="32"/>
        </w:rPr>
        <w:t>787.45</w:t>
      </w:r>
      <w:r w:rsidRPr="00511970">
        <w:rPr>
          <w:rFonts w:ascii="仿宋" w:eastAsia="仿宋" w:hAnsi="仿宋" w:cs="仿宋_GB2312" w:hint="eastAsia"/>
          <w:sz w:val="32"/>
          <w:szCs w:val="32"/>
        </w:rPr>
        <w:t>万元，公用支出</w:t>
      </w:r>
      <w:r w:rsidR="00A84BDF">
        <w:rPr>
          <w:rFonts w:ascii="仿宋" w:eastAsia="仿宋" w:hAnsi="仿宋" w:cs="仿宋_GB2312" w:hint="eastAsia"/>
          <w:sz w:val="32"/>
          <w:szCs w:val="32"/>
        </w:rPr>
        <w:t>391.97</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2.</w:t>
      </w:r>
      <w:r w:rsidRPr="00511970">
        <w:rPr>
          <w:rFonts w:ascii="仿宋" w:eastAsia="仿宋" w:hAnsi="仿宋" w:cs="仿宋_GB2312" w:hint="eastAsia"/>
          <w:sz w:val="32"/>
          <w:szCs w:val="32"/>
        </w:rPr>
        <w:t>项目支出</w:t>
      </w:r>
      <w:r w:rsidR="00094D32">
        <w:rPr>
          <w:rFonts w:ascii="仿宋" w:eastAsia="仿宋" w:hAnsi="仿宋" w:cs="仿宋_GB2312" w:hint="eastAsia"/>
          <w:sz w:val="32"/>
          <w:szCs w:val="32"/>
        </w:rPr>
        <w:t>923.14</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leftChars="341" w:left="716"/>
        <w:rPr>
          <w:rFonts w:ascii="仿宋" w:eastAsia="仿宋" w:hAnsi="仿宋"/>
          <w:sz w:val="32"/>
          <w:szCs w:val="32"/>
        </w:rPr>
      </w:pPr>
      <w:r w:rsidRPr="00511970">
        <w:rPr>
          <w:rFonts w:ascii="仿宋" w:eastAsia="仿宋" w:hAnsi="仿宋" w:cs="仿宋_GB2312"/>
          <w:sz w:val="32"/>
          <w:szCs w:val="32"/>
        </w:rPr>
        <w:t>3.</w:t>
      </w:r>
      <w:r w:rsidRPr="00511970">
        <w:rPr>
          <w:rFonts w:ascii="仿宋" w:eastAsia="仿宋" w:hAnsi="仿宋" w:cs="仿宋_GB2312" w:hint="eastAsia"/>
          <w:sz w:val="32"/>
          <w:szCs w:val="32"/>
        </w:rPr>
        <w:t>上缴上级支出</w:t>
      </w:r>
      <w:r w:rsidR="00094D3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tabs>
          <w:tab w:val="left" w:pos="7513"/>
        </w:tabs>
        <w:adjustRightInd w:val="0"/>
        <w:snapToGrid w:val="0"/>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4.</w:t>
      </w:r>
      <w:r w:rsidRPr="00511970">
        <w:rPr>
          <w:rFonts w:ascii="仿宋" w:eastAsia="仿宋" w:hAnsi="仿宋" w:cs="仿宋_GB2312" w:hint="eastAsia"/>
          <w:sz w:val="32"/>
          <w:szCs w:val="32"/>
        </w:rPr>
        <w:t>经营支出</w:t>
      </w:r>
      <w:r w:rsidR="00094D3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cs="仿宋_GB2312"/>
          <w:sz w:val="32"/>
          <w:szCs w:val="32"/>
        </w:rPr>
        <w:t>5.</w:t>
      </w:r>
      <w:r w:rsidRPr="00511970">
        <w:rPr>
          <w:rFonts w:ascii="仿宋" w:eastAsia="仿宋" w:hAnsi="仿宋" w:cs="仿宋_GB2312" w:hint="eastAsia"/>
          <w:sz w:val="32"/>
          <w:szCs w:val="32"/>
        </w:rPr>
        <w:t>对附属单位补助支出</w:t>
      </w:r>
      <w:r w:rsidR="00094D32">
        <w:rPr>
          <w:rFonts w:ascii="仿宋" w:eastAsia="仿宋" w:hAnsi="仿宋" w:cs="仿宋_GB2312" w:hint="eastAsia"/>
          <w:sz w:val="32"/>
          <w:szCs w:val="32"/>
        </w:rPr>
        <w:t>0</w:t>
      </w:r>
      <w:r w:rsidRPr="00511970">
        <w:rPr>
          <w:rFonts w:ascii="仿宋" w:eastAsia="仿宋" w:hAnsi="仿宋" w:cs="仿宋_GB2312" w:hint="eastAsia"/>
          <w:sz w:val="32"/>
          <w:szCs w:val="32"/>
        </w:rPr>
        <w:t>万元。</w:t>
      </w:r>
    </w:p>
    <w:p w:rsidR="00AF1BC8" w:rsidRDefault="00AF1BC8" w:rsidP="00AF1BC8">
      <w:pPr>
        <w:spacing w:line="600" w:lineRule="exact"/>
        <w:ind w:firstLineChars="200" w:firstLine="640"/>
        <w:rPr>
          <w:rFonts w:ascii="黑体" w:eastAsia="黑体" w:hAnsi="黑体"/>
          <w:sz w:val="32"/>
          <w:szCs w:val="32"/>
        </w:rPr>
      </w:pPr>
      <w:r w:rsidRPr="00511970">
        <w:rPr>
          <w:rFonts w:ascii="黑体" w:eastAsia="黑体" w:hAnsi="黑体" w:hint="eastAsia"/>
          <w:sz w:val="32"/>
          <w:szCs w:val="32"/>
        </w:rPr>
        <w:t>五、</w:t>
      </w:r>
      <w:r>
        <w:rPr>
          <w:rFonts w:ascii="黑体" w:eastAsia="黑体" w:hAnsi="黑体" w:hint="eastAsia"/>
          <w:sz w:val="32"/>
          <w:szCs w:val="32"/>
        </w:rPr>
        <w:t>一般公共预算</w:t>
      </w:r>
      <w:r w:rsidRPr="00511970">
        <w:rPr>
          <w:rFonts w:ascii="黑体" w:eastAsia="黑体" w:hAnsi="黑体" w:hint="eastAsia"/>
          <w:sz w:val="32"/>
          <w:szCs w:val="32"/>
        </w:rPr>
        <w:t>拨款支出决算情况</w:t>
      </w:r>
    </w:p>
    <w:p w:rsidR="00AF1BC8" w:rsidRDefault="00AF1BC8"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2017</w:t>
      </w:r>
      <w:r w:rsidRPr="00511970">
        <w:rPr>
          <w:rFonts w:ascii="仿宋" w:eastAsia="仿宋" w:hAnsi="仿宋" w:hint="eastAsia"/>
          <w:sz w:val="32"/>
          <w:szCs w:val="32"/>
        </w:rPr>
        <w:t>年</w:t>
      </w:r>
      <w:r>
        <w:rPr>
          <w:rFonts w:ascii="仿宋" w:eastAsia="仿宋" w:hAnsi="仿宋" w:hint="eastAsia"/>
          <w:sz w:val="32"/>
          <w:szCs w:val="32"/>
        </w:rPr>
        <w:t>一般公共预算拨款</w:t>
      </w:r>
      <w:r w:rsidRPr="00511970">
        <w:rPr>
          <w:rFonts w:ascii="仿宋" w:eastAsia="仿宋" w:hAnsi="仿宋" w:hint="eastAsia"/>
          <w:sz w:val="32"/>
          <w:szCs w:val="32"/>
        </w:rPr>
        <w:t>支出</w:t>
      </w:r>
      <w:r w:rsidR="00CA68AF">
        <w:rPr>
          <w:rFonts w:ascii="仿宋" w:eastAsia="仿宋" w:hAnsi="仿宋" w:hint="eastAsia"/>
          <w:sz w:val="32"/>
          <w:szCs w:val="32"/>
        </w:rPr>
        <w:t>1800.59万元，比上年决算数减少3258.7</w:t>
      </w:r>
      <w:r w:rsidRPr="00511970">
        <w:rPr>
          <w:rFonts w:ascii="仿宋" w:eastAsia="仿宋" w:hAnsi="仿宋" w:hint="eastAsia"/>
          <w:sz w:val="32"/>
          <w:szCs w:val="32"/>
        </w:rPr>
        <w:t>万元，下降</w:t>
      </w:r>
      <w:r w:rsidR="00CA68AF">
        <w:rPr>
          <w:rFonts w:ascii="仿宋" w:eastAsia="仿宋" w:hAnsi="仿宋" w:hint="eastAsia"/>
          <w:sz w:val="32"/>
          <w:szCs w:val="32"/>
        </w:rPr>
        <w:t>64.41</w:t>
      </w:r>
      <w:r w:rsidRPr="00511970">
        <w:rPr>
          <w:rFonts w:ascii="仿宋" w:eastAsia="仿宋" w:hAnsi="仿宋"/>
          <w:sz w:val="32"/>
          <w:szCs w:val="32"/>
        </w:rPr>
        <w:t>%，具体情况如下(按项级科目分类统计)：</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（一）</w:t>
      </w:r>
      <w:r w:rsidR="00B77B65" w:rsidRPr="00B77B65">
        <w:rPr>
          <w:rFonts w:ascii="仿宋" w:eastAsia="仿宋" w:hAnsi="仿宋" w:hint="eastAsia"/>
          <w:sz w:val="32"/>
          <w:szCs w:val="32"/>
        </w:rPr>
        <w:t>2013101党委行政运行</w:t>
      </w:r>
      <w:r w:rsidR="00B77B65">
        <w:rPr>
          <w:rFonts w:ascii="仿宋" w:eastAsia="仿宋" w:hAnsi="仿宋" w:hint="eastAsia"/>
          <w:sz w:val="32"/>
          <w:szCs w:val="32"/>
        </w:rPr>
        <w:t>787.45</w:t>
      </w:r>
      <w:r w:rsidRPr="00511970">
        <w:rPr>
          <w:rFonts w:ascii="仿宋" w:eastAsia="仿宋" w:hAnsi="仿宋" w:hint="eastAsia"/>
          <w:sz w:val="32"/>
          <w:szCs w:val="32"/>
        </w:rPr>
        <w:t>万元，较上年决算数减少</w:t>
      </w:r>
      <w:r w:rsidR="006C1933">
        <w:rPr>
          <w:rFonts w:ascii="仿宋" w:eastAsia="仿宋" w:hAnsi="仿宋" w:hint="eastAsia"/>
          <w:sz w:val="32"/>
          <w:szCs w:val="32"/>
        </w:rPr>
        <w:t>1611.81</w:t>
      </w:r>
      <w:r w:rsidRPr="00511970">
        <w:rPr>
          <w:rFonts w:ascii="仿宋" w:eastAsia="仿宋" w:hAnsi="仿宋" w:hint="eastAsia"/>
          <w:sz w:val="32"/>
          <w:szCs w:val="32"/>
        </w:rPr>
        <w:t>万元，下降</w:t>
      </w:r>
      <w:r w:rsidR="006C1933">
        <w:rPr>
          <w:rFonts w:ascii="仿宋" w:eastAsia="仿宋" w:hAnsi="仿宋" w:hint="eastAsia"/>
          <w:sz w:val="32"/>
          <w:szCs w:val="32"/>
        </w:rPr>
        <w:t>67.18</w:t>
      </w:r>
      <w:r w:rsidRPr="00511970">
        <w:rPr>
          <w:rFonts w:ascii="仿宋" w:eastAsia="仿宋" w:hAnsi="仿宋"/>
          <w:sz w:val="32"/>
          <w:szCs w:val="32"/>
        </w:rPr>
        <w:t>%。主要原因是</w:t>
      </w:r>
      <w:r w:rsidR="00B77B65" w:rsidRPr="00B77B65">
        <w:rPr>
          <w:rFonts w:ascii="仿宋" w:eastAsia="仿宋" w:hAnsi="仿宋" w:hint="eastAsia"/>
          <w:sz w:val="32"/>
          <w:szCs w:val="32"/>
        </w:rPr>
        <w:t>组织部等16个部门独立申报</w:t>
      </w:r>
      <w:r w:rsidRPr="00511970">
        <w:rPr>
          <w:rFonts w:ascii="仿宋" w:eastAsia="仿宋" w:hAnsi="仿宋"/>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（二）</w:t>
      </w:r>
      <w:r w:rsidR="0011291A">
        <w:rPr>
          <w:rFonts w:ascii="仿宋" w:eastAsia="仿宋" w:hAnsi="仿宋" w:cs="仿宋_GB2312" w:hint="eastAsia"/>
          <w:sz w:val="32"/>
          <w:szCs w:val="32"/>
        </w:rPr>
        <w:t>2013105专项业务</w:t>
      </w:r>
      <w:r w:rsidR="0011291A">
        <w:rPr>
          <w:rFonts w:ascii="仿宋" w:eastAsia="仿宋" w:hAnsi="仿宋" w:hint="eastAsia"/>
          <w:sz w:val="32"/>
          <w:szCs w:val="32"/>
        </w:rPr>
        <w:t>33</w:t>
      </w:r>
      <w:r w:rsidRPr="00511970">
        <w:rPr>
          <w:rFonts w:ascii="仿宋" w:eastAsia="仿宋" w:hAnsi="仿宋" w:hint="eastAsia"/>
          <w:sz w:val="32"/>
          <w:szCs w:val="32"/>
        </w:rPr>
        <w:t>万元，较上年决算数增加</w:t>
      </w:r>
      <w:r w:rsidR="0011291A">
        <w:rPr>
          <w:rFonts w:ascii="仿宋" w:eastAsia="仿宋" w:hAnsi="仿宋" w:hint="eastAsia"/>
          <w:sz w:val="32"/>
          <w:szCs w:val="32"/>
        </w:rPr>
        <w:t>33</w:t>
      </w:r>
      <w:r w:rsidRPr="00511970">
        <w:rPr>
          <w:rFonts w:ascii="仿宋" w:eastAsia="仿宋" w:hAnsi="仿宋" w:hint="eastAsia"/>
          <w:sz w:val="32"/>
          <w:szCs w:val="32"/>
        </w:rPr>
        <w:t>万元，增长</w:t>
      </w:r>
      <w:r w:rsidR="0011291A">
        <w:rPr>
          <w:rFonts w:ascii="仿宋" w:eastAsia="仿宋" w:hAnsi="仿宋" w:hint="eastAsia"/>
          <w:sz w:val="32"/>
          <w:szCs w:val="32"/>
        </w:rPr>
        <w:t>100</w:t>
      </w:r>
      <w:r w:rsidRPr="00511970">
        <w:rPr>
          <w:rFonts w:ascii="仿宋" w:eastAsia="仿宋" w:hAnsi="仿宋"/>
          <w:sz w:val="32"/>
          <w:szCs w:val="32"/>
        </w:rPr>
        <w:t>%。主要原因是</w:t>
      </w:r>
      <w:r w:rsidR="00405B78">
        <w:rPr>
          <w:rFonts w:ascii="仿宋" w:eastAsia="仿宋" w:hAnsi="仿宋" w:cs="仿宋_GB2312" w:hint="eastAsia"/>
          <w:sz w:val="32"/>
          <w:szCs w:val="32"/>
        </w:rPr>
        <w:t>专项业务增加，公用经费也相应增加</w:t>
      </w:r>
      <w:r w:rsidRPr="00511970">
        <w:rPr>
          <w:rFonts w:ascii="仿宋" w:eastAsia="仿宋" w:hAnsi="仿宋"/>
          <w:sz w:val="32"/>
          <w:szCs w:val="32"/>
        </w:rPr>
        <w:t>。</w:t>
      </w:r>
    </w:p>
    <w:p w:rsidR="00AF1BC8" w:rsidRDefault="00AF1BC8" w:rsidP="00AF1BC8">
      <w:pPr>
        <w:spacing w:line="600" w:lineRule="exact"/>
        <w:ind w:firstLineChars="200" w:firstLine="640"/>
        <w:rPr>
          <w:rFonts w:ascii="仿宋" w:eastAsia="仿宋" w:hAnsi="仿宋"/>
          <w:sz w:val="32"/>
          <w:szCs w:val="32"/>
        </w:rPr>
      </w:pPr>
      <w:r w:rsidRPr="00511970">
        <w:rPr>
          <w:rFonts w:ascii="仿宋" w:eastAsia="仿宋" w:hAnsi="仿宋" w:hint="eastAsia"/>
          <w:sz w:val="32"/>
          <w:szCs w:val="32"/>
        </w:rPr>
        <w:t>（三）</w:t>
      </w:r>
      <w:r w:rsidR="00B77B65">
        <w:rPr>
          <w:rFonts w:ascii="仿宋" w:eastAsia="仿宋" w:hAnsi="仿宋" w:cs="仿宋_GB2312" w:hint="eastAsia"/>
          <w:sz w:val="32"/>
          <w:szCs w:val="32"/>
        </w:rPr>
        <w:t>2013199其他党委</w:t>
      </w:r>
      <w:r w:rsidR="00B77B65">
        <w:rPr>
          <w:rFonts w:ascii="仿宋" w:eastAsia="仿宋" w:hAnsi="仿宋" w:cs="仿宋" w:hint="eastAsia"/>
          <w:sz w:val="32"/>
          <w:szCs w:val="32"/>
        </w:rPr>
        <w:t>办公厅（室）及相关机构事务支出</w:t>
      </w:r>
      <w:r w:rsidR="00405B78">
        <w:rPr>
          <w:rFonts w:ascii="仿宋" w:eastAsia="仿宋" w:hAnsi="仿宋" w:hint="eastAsia"/>
          <w:sz w:val="32"/>
          <w:szCs w:val="32"/>
        </w:rPr>
        <w:t>960.2</w:t>
      </w:r>
      <w:r w:rsidRPr="00511970">
        <w:rPr>
          <w:rFonts w:ascii="仿宋" w:eastAsia="仿宋" w:hAnsi="仿宋" w:hint="eastAsia"/>
          <w:sz w:val="32"/>
          <w:szCs w:val="32"/>
        </w:rPr>
        <w:t>万元，较上年决算数增加</w:t>
      </w:r>
      <w:r w:rsidR="00405B78">
        <w:rPr>
          <w:rFonts w:ascii="仿宋" w:eastAsia="仿宋" w:hAnsi="仿宋" w:hint="eastAsia"/>
          <w:sz w:val="32"/>
          <w:szCs w:val="32"/>
        </w:rPr>
        <w:t>1699.84</w:t>
      </w:r>
      <w:r w:rsidRPr="00511970">
        <w:rPr>
          <w:rFonts w:ascii="仿宋" w:eastAsia="仿宋" w:hAnsi="仿宋" w:hint="eastAsia"/>
          <w:sz w:val="32"/>
          <w:szCs w:val="32"/>
        </w:rPr>
        <w:t>万元，增长</w:t>
      </w:r>
      <w:r w:rsidR="00405B78">
        <w:rPr>
          <w:rFonts w:ascii="仿宋" w:eastAsia="仿宋" w:hAnsi="仿宋" w:hint="eastAsia"/>
          <w:sz w:val="32"/>
          <w:szCs w:val="32"/>
        </w:rPr>
        <w:lastRenderedPageBreak/>
        <w:t>63.90</w:t>
      </w:r>
      <w:r w:rsidRPr="00511970">
        <w:rPr>
          <w:rFonts w:ascii="仿宋" w:eastAsia="仿宋" w:hAnsi="仿宋"/>
          <w:sz w:val="32"/>
          <w:szCs w:val="32"/>
        </w:rPr>
        <w:t>%。主要原因是</w:t>
      </w:r>
      <w:r w:rsidR="00405B78" w:rsidRPr="00B77B65">
        <w:rPr>
          <w:rFonts w:ascii="仿宋" w:eastAsia="仿宋" w:hAnsi="仿宋" w:hint="eastAsia"/>
          <w:sz w:val="32"/>
          <w:szCs w:val="32"/>
        </w:rPr>
        <w:t>组织部等16个部门独立申报</w:t>
      </w:r>
      <w:r w:rsidRPr="00511970">
        <w:rPr>
          <w:rFonts w:ascii="仿宋" w:eastAsia="仿宋" w:hAnsi="仿宋"/>
          <w:sz w:val="32"/>
          <w:szCs w:val="32"/>
        </w:rPr>
        <w:t>。</w:t>
      </w:r>
    </w:p>
    <w:p w:rsidR="00405B78" w:rsidRDefault="00405B78" w:rsidP="00AF1BC8">
      <w:pPr>
        <w:spacing w:line="600" w:lineRule="exact"/>
        <w:ind w:firstLineChars="200" w:firstLine="640"/>
        <w:rPr>
          <w:rFonts w:ascii="仿宋" w:eastAsia="仿宋" w:hAnsi="仿宋"/>
          <w:sz w:val="32"/>
          <w:szCs w:val="32"/>
        </w:rPr>
      </w:pPr>
      <w:r>
        <w:rPr>
          <w:rFonts w:ascii="仿宋" w:eastAsia="仿宋" w:hAnsi="仿宋" w:hint="eastAsia"/>
          <w:sz w:val="32"/>
          <w:szCs w:val="32"/>
        </w:rPr>
        <w:t>（四</w:t>
      </w:r>
      <w:r w:rsidRPr="00511970">
        <w:rPr>
          <w:rFonts w:ascii="仿宋" w:eastAsia="仿宋" w:hAnsi="仿宋" w:hint="eastAsia"/>
          <w:sz w:val="32"/>
          <w:szCs w:val="32"/>
        </w:rPr>
        <w:t>）</w:t>
      </w:r>
      <w:r>
        <w:rPr>
          <w:rFonts w:ascii="仿宋" w:eastAsia="仿宋" w:hAnsi="仿宋" w:cs="仿宋_GB2312" w:hint="eastAsia"/>
          <w:sz w:val="32"/>
          <w:szCs w:val="32"/>
        </w:rPr>
        <w:t>2013699其他共产党事务支出19.94万元，</w:t>
      </w:r>
      <w:r w:rsidRPr="00511970">
        <w:rPr>
          <w:rFonts w:ascii="仿宋" w:eastAsia="仿宋" w:hAnsi="仿宋" w:hint="eastAsia"/>
          <w:sz w:val="32"/>
          <w:szCs w:val="32"/>
        </w:rPr>
        <w:t>较上年决算数增加</w:t>
      </w:r>
      <w:r>
        <w:rPr>
          <w:rFonts w:ascii="仿宋" w:eastAsia="仿宋" w:hAnsi="仿宋" w:hint="eastAsia"/>
          <w:sz w:val="32"/>
          <w:szCs w:val="32"/>
        </w:rPr>
        <w:t>19.94万元，</w:t>
      </w:r>
      <w:r w:rsidRPr="00511970">
        <w:rPr>
          <w:rFonts w:ascii="仿宋" w:eastAsia="仿宋" w:hAnsi="仿宋" w:hint="eastAsia"/>
          <w:sz w:val="32"/>
          <w:szCs w:val="32"/>
        </w:rPr>
        <w:t>增长</w:t>
      </w:r>
      <w:r>
        <w:rPr>
          <w:rFonts w:ascii="仿宋" w:eastAsia="仿宋" w:hAnsi="仿宋" w:hint="eastAsia"/>
          <w:sz w:val="32"/>
          <w:szCs w:val="32"/>
        </w:rPr>
        <w:t>100%。主要原因是</w:t>
      </w:r>
      <w:r>
        <w:rPr>
          <w:rFonts w:ascii="仿宋" w:eastAsia="仿宋" w:hAnsi="仿宋" w:cs="仿宋_GB2312" w:hint="eastAsia"/>
          <w:sz w:val="32"/>
          <w:szCs w:val="32"/>
        </w:rPr>
        <w:t>专项费用增加，公用经费也相应增加。</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六、政府性基金支出决算情况</w:t>
      </w:r>
    </w:p>
    <w:p w:rsidR="00AF1BC8" w:rsidRDefault="00AF1BC8" w:rsidP="00AF1BC8">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本单位</w:t>
      </w:r>
      <w:r w:rsidR="008D1AF1">
        <w:rPr>
          <w:rFonts w:ascii="楷体" w:eastAsia="楷体" w:hAnsi="楷体" w:cs="仿宋_GB2312" w:hint="eastAsia"/>
          <w:sz w:val="32"/>
          <w:szCs w:val="32"/>
        </w:rPr>
        <w:t>2017年度没有使用政府性基金预算拨款安排的支出。</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七、财政拨款基本支出决算情况</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Pr>
          <w:rFonts w:ascii="仿宋" w:eastAsia="仿宋" w:hAnsi="仿宋" w:cs="仿宋_GB2312" w:hint="eastAsia"/>
          <w:sz w:val="32"/>
          <w:szCs w:val="32"/>
        </w:rPr>
        <w:t>年度财政拨款基本支出</w:t>
      </w:r>
      <w:r w:rsidR="000F5D59">
        <w:rPr>
          <w:rFonts w:ascii="仿宋" w:eastAsia="仿宋" w:hAnsi="仿宋" w:cs="仿宋_GB2312" w:hint="eastAsia"/>
          <w:sz w:val="32"/>
          <w:szCs w:val="32"/>
        </w:rPr>
        <w:t>877.45</w:t>
      </w:r>
      <w:r>
        <w:rPr>
          <w:rFonts w:ascii="仿宋" w:eastAsia="仿宋" w:hAnsi="仿宋" w:cs="仿宋_GB2312" w:hint="eastAsia"/>
          <w:sz w:val="32"/>
          <w:szCs w:val="32"/>
        </w:rPr>
        <w:t>万元，其中：</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sidR="000F5D59">
        <w:rPr>
          <w:rFonts w:ascii="仿宋" w:eastAsia="仿宋" w:hAnsi="仿宋" w:cs="仿宋_GB2312" w:hint="eastAsia"/>
          <w:sz w:val="32"/>
          <w:szCs w:val="32"/>
        </w:rPr>
        <w:t>787.45</w:t>
      </w:r>
      <w:r>
        <w:rPr>
          <w:rFonts w:ascii="仿宋" w:eastAsia="仿宋" w:hAnsi="仿宋" w:cs="仿宋_GB2312" w:hint="eastAsia"/>
          <w:sz w:val="32"/>
          <w:szCs w:val="32"/>
        </w:rPr>
        <w:t>万元，主要包括：基本工资、津贴补贴、奖金、伙食补助费、绩效工资、其他社会保障缴费、其他工资福利支出、</w:t>
      </w:r>
      <w:r w:rsidR="00E87103">
        <w:rPr>
          <w:rFonts w:ascii="仿宋" w:eastAsia="仿宋" w:hAnsi="仿宋" w:cs="仿宋_GB2312" w:hint="eastAsia"/>
          <w:sz w:val="32"/>
          <w:szCs w:val="32"/>
        </w:rPr>
        <w:t>退职（役）费、</w:t>
      </w:r>
      <w:r>
        <w:rPr>
          <w:rFonts w:ascii="仿宋" w:eastAsia="仿宋" w:hAnsi="仿宋" w:cs="仿宋_GB2312" w:hint="eastAsia"/>
          <w:sz w:val="32"/>
          <w:szCs w:val="32"/>
        </w:rPr>
        <w:t>生活补助、住房公积金</w:t>
      </w:r>
      <w:r w:rsidR="00D32EB3">
        <w:rPr>
          <w:rFonts w:ascii="仿宋" w:eastAsia="仿宋" w:hAnsi="仿宋" w:cs="仿宋_GB2312" w:hint="eastAsia"/>
          <w:sz w:val="32"/>
          <w:szCs w:val="32"/>
        </w:rPr>
        <w:t>、</w:t>
      </w:r>
      <w:r>
        <w:rPr>
          <w:rFonts w:ascii="仿宋" w:eastAsia="仿宋" w:hAnsi="仿宋" w:cs="仿宋_GB2312" w:hint="eastAsia"/>
          <w:sz w:val="32"/>
          <w:szCs w:val="32"/>
        </w:rPr>
        <w:t>其他对个人和家庭的补助支出。</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r w:rsidR="000F5D59">
        <w:rPr>
          <w:rFonts w:ascii="仿宋" w:eastAsia="仿宋" w:hAnsi="仿宋" w:cs="仿宋_GB2312" w:hint="eastAsia"/>
          <w:sz w:val="32"/>
          <w:szCs w:val="32"/>
        </w:rPr>
        <w:t>90</w:t>
      </w:r>
      <w:r>
        <w:rPr>
          <w:rFonts w:ascii="仿宋" w:eastAsia="仿宋" w:hAnsi="仿宋" w:cs="仿宋_GB2312" w:hint="eastAsia"/>
          <w:sz w:val="32"/>
          <w:szCs w:val="32"/>
        </w:rPr>
        <w:t>万元，主要包括：其他商品和服务支出。</w:t>
      </w:r>
    </w:p>
    <w:p w:rsidR="00AF1BC8" w:rsidRPr="00383A22" w:rsidRDefault="00AF1BC8" w:rsidP="00AF1BC8">
      <w:pPr>
        <w:tabs>
          <w:tab w:val="left" w:pos="7513"/>
        </w:tabs>
        <w:adjustRightInd w:val="0"/>
        <w:snapToGrid w:val="0"/>
        <w:spacing w:line="600" w:lineRule="exact"/>
        <w:ind w:firstLineChars="200" w:firstLine="640"/>
        <w:rPr>
          <w:rFonts w:ascii="黑体" w:eastAsia="黑体" w:hAnsi="黑体" w:cs="仿宋_GB2312"/>
          <w:bCs/>
          <w:sz w:val="32"/>
          <w:szCs w:val="32"/>
        </w:rPr>
      </w:pPr>
      <w:r w:rsidRPr="00383A22">
        <w:rPr>
          <w:rFonts w:ascii="黑体" w:eastAsia="黑体" w:hAnsi="黑体" w:cs="仿宋_GB2312" w:hint="eastAsia"/>
          <w:bCs/>
          <w:sz w:val="32"/>
          <w:szCs w:val="32"/>
        </w:rPr>
        <w:t>八、</w:t>
      </w:r>
      <w:r>
        <w:rPr>
          <w:rFonts w:ascii="黑体" w:eastAsia="黑体" w:hAnsi="黑体" w:hint="eastAsia"/>
          <w:sz w:val="32"/>
          <w:szCs w:val="32"/>
        </w:rPr>
        <w:t>一般公共预算</w:t>
      </w:r>
      <w:r w:rsidRPr="00D929A4">
        <w:rPr>
          <w:rFonts w:ascii="黑体" w:eastAsia="黑体" w:hAnsi="黑体" w:hint="eastAsia"/>
          <w:sz w:val="32"/>
          <w:szCs w:val="32"/>
        </w:rPr>
        <w:t>拨款</w:t>
      </w:r>
      <w:r w:rsidRPr="00383A22">
        <w:rPr>
          <w:rFonts w:ascii="黑体" w:eastAsia="黑体" w:hAnsi="黑体" w:cs="仿宋_GB2312" w:hint="eastAsia"/>
          <w:bCs/>
          <w:sz w:val="32"/>
          <w:szCs w:val="32"/>
        </w:rPr>
        <w:t>“三公”经费支出决算情况</w:t>
      </w:r>
    </w:p>
    <w:p w:rsidR="00AF1BC8" w:rsidRDefault="00AF1BC8" w:rsidP="00AF4157">
      <w:pPr>
        <w:tabs>
          <w:tab w:val="left" w:pos="7513"/>
        </w:tabs>
        <w:adjustRightInd w:val="0"/>
        <w:snapToGrid w:val="0"/>
        <w:spacing w:line="600" w:lineRule="exact"/>
        <w:ind w:firstLineChars="220" w:firstLine="704"/>
        <w:rPr>
          <w:rFonts w:ascii="仿宋" w:eastAsia="仿宋" w:hAnsi="仿宋" w:cs="仿宋_GB2312"/>
          <w:sz w:val="32"/>
          <w:szCs w:val="32"/>
        </w:rPr>
      </w:pPr>
      <w:r w:rsidRPr="009017AE">
        <w:rPr>
          <w:rFonts w:ascii="仿宋" w:eastAsia="仿宋" w:hAnsi="仿宋" w:cs="仿宋_GB2312"/>
          <w:sz w:val="32"/>
          <w:szCs w:val="32"/>
        </w:rPr>
        <w:t>2017</w:t>
      </w:r>
      <w:r>
        <w:rPr>
          <w:rFonts w:ascii="仿宋" w:eastAsia="仿宋" w:hAnsi="仿宋" w:cs="仿宋_GB2312"/>
          <w:sz w:val="32"/>
          <w:szCs w:val="32"/>
        </w:rPr>
        <w:t>年</w:t>
      </w:r>
      <w:r w:rsidRPr="00383A22">
        <w:rPr>
          <w:rFonts w:ascii="仿宋" w:eastAsia="仿宋" w:hAnsi="仿宋" w:cs="仿宋_GB2312" w:hint="eastAsia"/>
          <w:sz w:val="32"/>
          <w:szCs w:val="32"/>
        </w:rPr>
        <w:t>度</w:t>
      </w:r>
      <w:r>
        <w:rPr>
          <w:rFonts w:ascii="仿宋" w:eastAsia="仿宋" w:hAnsi="仿宋" w:cs="仿宋_GB2312"/>
          <w:sz w:val="32"/>
          <w:szCs w:val="32"/>
        </w:rPr>
        <w:t>“三公”经费</w:t>
      </w:r>
      <w:r w:rsidRPr="00383A22">
        <w:rPr>
          <w:rFonts w:ascii="仿宋" w:eastAsia="仿宋" w:hAnsi="仿宋" w:cs="仿宋_GB2312" w:hint="eastAsia"/>
          <w:sz w:val="32"/>
          <w:szCs w:val="32"/>
        </w:rPr>
        <w:t>一般公共预算拨款</w:t>
      </w:r>
      <w:r w:rsidR="00AF4157">
        <w:rPr>
          <w:rFonts w:ascii="仿宋" w:eastAsia="仿宋" w:hAnsi="仿宋" w:cs="仿宋_GB2312" w:hint="eastAsia"/>
          <w:sz w:val="32"/>
          <w:szCs w:val="32"/>
        </w:rPr>
        <w:t>36.64</w:t>
      </w:r>
      <w:r>
        <w:rPr>
          <w:rFonts w:ascii="仿宋" w:eastAsia="仿宋" w:hAnsi="仿宋" w:cs="仿宋_GB2312" w:hint="eastAsia"/>
          <w:sz w:val="32"/>
          <w:szCs w:val="32"/>
        </w:rPr>
        <w:t>万元，同比下降</w:t>
      </w:r>
      <w:r w:rsidR="00AF4157">
        <w:rPr>
          <w:rFonts w:ascii="仿宋" w:eastAsia="仿宋" w:hAnsi="仿宋" w:cs="仿宋_GB2312" w:hint="eastAsia"/>
          <w:sz w:val="32"/>
          <w:szCs w:val="32"/>
        </w:rPr>
        <w:t>80.43</w:t>
      </w:r>
      <w:r>
        <w:rPr>
          <w:rFonts w:ascii="仿宋" w:eastAsia="仿宋" w:hAnsi="仿宋" w:cs="仿宋_GB2312"/>
          <w:sz w:val="32"/>
          <w:szCs w:val="32"/>
        </w:rPr>
        <w:t>%。具体情况如下：</w:t>
      </w:r>
      <w:r w:rsidRPr="008E183D">
        <w:rPr>
          <w:rFonts w:ascii="仿宋" w:eastAsia="仿宋" w:hAnsi="仿宋" w:cs="仿宋_GB2312"/>
          <w:sz w:val="32"/>
          <w:szCs w:val="32"/>
        </w:rPr>
        <w:br/>
      </w:r>
      <w:r w:rsidRPr="00511970">
        <w:rPr>
          <w:rFonts w:ascii="仿宋" w:eastAsia="仿宋" w:hAnsi="仿宋" w:cs="仿宋_GB2312" w:hint="eastAsia"/>
          <w:sz w:val="32"/>
          <w:szCs w:val="32"/>
        </w:rPr>
        <w:t xml:space="preserve">　　（一）因公出国（境）费</w:t>
      </w:r>
      <w:r w:rsidR="009C60AD">
        <w:rPr>
          <w:rFonts w:ascii="仿宋" w:eastAsia="仿宋" w:hAnsi="仿宋" w:cs="仿宋_GB2312" w:hint="eastAsia"/>
          <w:sz w:val="32"/>
          <w:szCs w:val="32"/>
        </w:rPr>
        <w:t>0</w:t>
      </w:r>
      <w:r w:rsidRPr="00511970">
        <w:rPr>
          <w:rFonts w:ascii="仿宋" w:eastAsia="仿宋" w:hAnsi="仿宋" w:cs="仿宋_GB2312" w:hint="eastAsia"/>
          <w:sz w:val="32"/>
          <w:szCs w:val="32"/>
        </w:rPr>
        <w:t>万元</w:t>
      </w:r>
      <w:r w:rsidR="009C60AD">
        <w:rPr>
          <w:rFonts w:ascii="仿宋" w:eastAsia="仿宋" w:hAnsi="仿宋" w:cs="仿宋_GB2312" w:hint="eastAsia"/>
          <w:sz w:val="32"/>
          <w:szCs w:val="32"/>
        </w:rPr>
        <w:t>。</w:t>
      </w:r>
      <w:r w:rsidRPr="00511970">
        <w:rPr>
          <w:rFonts w:ascii="仿宋" w:eastAsia="仿宋" w:hAnsi="仿宋" w:cs="仿宋_GB2312" w:hint="eastAsia"/>
          <w:sz w:val="32"/>
          <w:szCs w:val="32"/>
        </w:rPr>
        <w:t>与</w:t>
      </w:r>
      <w:r>
        <w:rPr>
          <w:rFonts w:ascii="仿宋" w:eastAsia="仿宋" w:hAnsi="仿宋" w:cs="仿宋_GB2312" w:hint="eastAsia"/>
          <w:sz w:val="32"/>
          <w:szCs w:val="32"/>
        </w:rPr>
        <w:t>2016</w:t>
      </w:r>
      <w:r w:rsidRPr="00511970">
        <w:rPr>
          <w:rFonts w:ascii="仿宋" w:eastAsia="仿宋" w:hAnsi="仿宋" w:cs="仿宋_GB2312" w:hint="eastAsia"/>
          <w:sz w:val="32"/>
          <w:szCs w:val="32"/>
        </w:rPr>
        <w:t>年相比</w:t>
      </w:r>
      <w:r w:rsidRPr="00511970">
        <w:rPr>
          <w:rFonts w:ascii="仿宋" w:eastAsia="仿宋" w:hAnsi="仿宋" w:cs="仿宋_GB2312"/>
          <w:sz w:val="32"/>
          <w:szCs w:val="32"/>
        </w:rPr>
        <w:t xml:space="preserve">, </w:t>
      </w:r>
      <w:r w:rsidRPr="00511970">
        <w:rPr>
          <w:rFonts w:ascii="仿宋" w:eastAsia="仿宋" w:hAnsi="仿宋" w:cs="仿宋_GB2312" w:hint="eastAsia"/>
          <w:sz w:val="32"/>
          <w:szCs w:val="32"/>
        </w:rPr>
        <w:t>因公出国（境）经费支出下降</w:t>
      </w:r>
      <w:r w:rsidR="009C60AD">
        <w:rPr>
          <w:rFonts w:ascii="仿宋" w:eastAsia="仿宋" w:hAnsi="仿宋" w:cs="仿宋_GB2312" w:hint="eastAsia"/>
          <w:sz w:val="32"/>
          <w:szCs w:val="32"/>
        </w:rPr>
        <w:t>100</w:t>
      </w:r>
      <w:r w:rsidRPr="00511970">
        <w:rPr>
          <w:rFonts w:ascii="仿宋" w:eastAsia="仿宋" w:hAnsi="仿宋" w:cs="仿宋_GB2312"/>
          <w:sz w:val="32"/>
          <w:szCs w:val="32"/>
        </w:rPr>
        <w:t>%，主要是:</w:t>
      </w:r>
      <w:r w:rsidR="009C60AD">
        <w:rPr>
          <w:rFonts w:ascii="仿宋" w:eastAsia="仿宋" w:hAnsi="仿宋" w:cs="仿宋_GB2312" w:hint="eastAsia"/>
          <w:sz w:val="32"/>
          <w:szCs w:val="32"/>
        </w:rPr>
        <w:t>2017年本单位无因公出国（境）费用</w:t>
      </w:r>
      <w:r w:rsidRPr="00511970">
        <w:rPr>
          <w:rFonts w:ascii="仿宋" w:eastAsia="仿宋" w:hAnsi="仿宋" w:cs="仿宋_GB2312"/>
          <w:sz w:val="32"/>
          <w:szCs w:val="32"/>
        </w:rPr>
        <w:t>。</w:t>
      </w:r>
      <w:r w:rsidRPr="00511970">
        <w:rPr>
          <w:rFonts w:ascii="仿宋" w:eastAsia="仿宋" w:hAnsi="仿宋" w:cs="仿宋_GB2312"/>
          <w:sz w:val="32"/>
          <w:szCs w:val="32"/>
        </w:rPr>
        <w:br/>
        <w:t xml:space="preserve">    （二）公务用车购置及运行费</w:t>
      </w:r>
      <w:r w:rsidR="001E7B3E">
        <w:rPr>
          <w:rFonts w:ascii="仿宋" w:eastAsia="仿宋" w:hAnsi="仿宋" w:cs="仿宋_GB2312" w:hint="eastAsia"/>
          <w:sz w:val="32"/>
          <w:szCs w:val="32"/>
        </w:rPr>
        <w:t>13.98</w:t>
      </w:r>
      <w:r w:rsidRPr="00511970">
        <w:rPr>
          <w:rFonts w:ascii="仿宋" w:eastAsia="仿宋" w:hAnsi="仿宋" w:cs="仿宋_GB2312"/>
          <w:sz w:val="32"/>
          <w:szCs w:val="32"/>
        </w:rPr>
        <w:t>万元。其中：公务用车购置费</w:t>
      </w:r>
      <w:r w:rsidR="001E7B3E">
        <w:rPr>
          <w:rFonts w:ascii="仿宋" w:eastAsia="仿宋" w:hAnsi="仿宋" w:cs="仿宋_GB2312" w:hint="eastAsia"/>
          <w:sz w:val="32"/>
          <w:szCs w:val="32"/>
        </w:rPr>
        <w:t>0</w:t>
      </w:r>
      <w:r w:rsidRPr="00511970">
        <w:rPr>
          <w:rFonts w:ascii="仿宋" w:eastAsia="仿宋" w:hAnsi="仿宋" w:cs="仿宋_GB2312"/>
          <w:sz w:val="32"/>
          <w:szCs w:val="32"/>
        </w:rPr>
        <w:t>万元，2017年公务用车购置</w:t>
      </w:r>
      <w:r w:rsidR="001E7B3E">
        <w:rPr>
          <w:rFonts w:ascii="仿宋" w:eastAsia="仿宋" w:hAnsi="仿宋" w:cs="仿宋_GB2312" w:hint="eastAsia"/>
          <w:sz w:val="32"/>
          <w:szCs w:val="32"/>
        </w:rPr>
        <w:t>0</w:t>
      </w:r>
      <w:r w:rsidRPr="00511970">
        <w:rPr>
          <w:rFonts w:ascii="仿宋" w:eastAsia="仿宋" w:hAnsi="仿宋" w:cs="仿宋_GB2312" w:hint="eastAsia"/>
          <w:sz w:val="32"/>
          <w:szCs w:val="32"/>
        </w:rPr>
        <w:t>辆。公务用车</w:t>
      </w:r>
      <w:r w:rsidRPr="00511970">
        <w:rPr>
          <w:rFonts w:ascii="仿宋" w:eastAsia="仿宋" w:hAnsi="仿宋" w:cs="仿宋_GB2312" w:hint="eastAsia"/>
          <w:sz w:val="32"/>
          <w:szCs w:val="32"/>
        </w:rPr>
        <w:lastRenderedPageBreak/>
        <w:t>运行费</w:t>
      </w:r>
      <w:r w:rsidR="001E7B3E">
        <w:rPr>
          <w:rFonts w:ascii="仿宋" w:eastAsia="仿宋" w:hAnsi="仿宋" w:cs="仿宋_GB2312" w:hint="eastAsia"/>
          <w:sz w:val="32"/>
          <w:szCs w:val="32"/>
        </w:rPr>
        <w:t>13.98</w:t>
      </w:r>
      <w:r w:rsidRPr="00511970">
        <w:rPr>
          <w:rFonts w:ascii="仿宋" w:eastAsia="仿宋" w:hAnsi="仿宋" w:cs="仿宋_GB2312" w:hint="eastAsia"/>
          <w:sz w:val="32"/>
          <w:szCs w:val="32"/>
        </w:rPr>
        <w:t>万元，主要用于公务用车燃油、维修、保险等方面支出，年末公务用车保有量</w:t>
      </w:r>
      <w:r w:rsidR="007A72C0">
        <w:rPr>
          <w:rFonts w:ascii="仿宋" w:eastAsia="仿宋" w:hAnsi="仿宋" w:cs="仿宋_GB2312" w:hint="eastAsia"/>
          <w:sz w:val="32"/>
          <w:szCs w:val="32"/>
        </w:rPr>
        <w:t>20</w:t>
      </w:r>
      <w:r w:rsidRPr="00511970">
        <w:rPr>
          <w:rFonts w:ascii="仿宋" w:eastAsia="仿宋" w:hAnsi="仿宋" w:cs="仿宋_GB2312" w:hint="eastAsia"/>
          <w:sz w:val="32"/>
          <w:szCs w:val="32"/>
        </w:rPr>
        <w:t>辆。与</w:t>
      </w:r>
      <w:r>
        <w:rPr>
          <w:rFonts w:ascii="仿宋" w:eastAsia="仿宋" w:hAnsi="仿宋" w:cs="仿宋_GB2312" w:hint="eastAsia"/>
          <w:sz w:val="32"/>
          <w:szCs w:val="32"/>
        </w:rPr>
        <w:t>2016</w:t>
      </w:r>
      <w:r w:rsidR="007A72C0">
        <w:rPr>
          <w:rFonts w:ascii="仿宋" w:eastAsia="仿宋" w:hAnsi="仿宋" w:cs="仿宋_GB2312" w:hint="eastAsia"/>
          <w:sz w:val="32"/>
          <w:szCs w:val="32"/>
        </w:rPr>
        <w:t>年相比，公务用车</w:t>
      </w:r>
      <w:r w:rsidRPr="00511970">
        <w:rPr>
          <w:rFonts w:ascii="仿宋" w:eastAsia="仿宋" w:hAnsi="仿宋" w:cs="仿宋_GB2312" w:hint="eastAsia"/>
          <w:sz w:val="32"/>
          <w:szCs w:val="32"/>
        </w:rPr>
        <w:t>运行费下降</w:t>
      </w:r>
      <w:r w:rsidR="007A72C0">
        <w:rPr>
          <w:rFonts w:ascii="仿宋" w:eastAsia="仿宋" w:hAnsi="仿宋" w:cs="仿宋_GB2312" w:hint="eastAsia"/>
          <w:sz w:val="32"/>
          <w:szCs w:val="32"/>
        </w:rPr>
        <w:t>85.68</w:t>
      </w:r>
      <w:r w:rsidRPr="00511970">
        <w:rPr>
          <w:rFonts w:ascii="仿宋" w:eastAsia="仿宋" w:hAnsi="仿宋" w:cs="仿宋_GB2312"/>
          <w:sz w:val="32"/>
          <w:szCs w:val="32"/>
        </w:rPr>
        <w:t>%，主要是:</w:t>
      </w:r>
      <w:r w:rsidR="007A72C0" w:rsidRPr="007A72C0">
        <w:rPr>
          <w:rFonts w:ascii="仿宋" w:eastAsia="仿宋" w:hAnsi="仿宋" w:cs="仿宋_GB2312" w:hint="eastAsia"/>
          <w:sz w:val="32"/>
          <w:szCs w:val="32"/>
        </w:rPr>
        <w:t xml:space="preserve"> </w:t>
      </w:r>
      <w:r w:rsidR="007A72C0" w:rsidRPr="00840BE4">
        <w:rPr>
          <w:rFonts w:ascii="仿宋" w:eastAsia="仿宋" w:hAnsi="仿宋" w:cs="仿宋_GB2312" w:hint="eastAsia"/>
          <w:sz w:val="32"/>
          <w:szCs w:val="32"/>
        </w:rPr>
        <w:t>组织部等16个部门独立申报</w:t>
      </w:r>
      <w:r w:rsidRPr="00511970">
        <w:rPr>
          <w:rFonts w:ascii="仿宋" w:eastAsia="仿宋" w:hAnsi="仿宋" w:cs="仿宋_GB2312"/>
          <w:sz w:val="32"/>
          <w:szCs w:val="32"/>
        </w:rPr>
        <w:t>。</w:t>
      </w:r>
      <w:r w:rsidRPr="00511970">
        <w:rPr>
          <w:rFonts w:ascii="仿宋" w:eastAsia="仿宋" w:hAnsi="仿宋" w:cs="仿宋_GB2312"/>
          <w:sz w:val="32"/>
          <w:szCs w:val="32"/>
        </w:rPr>
        <w:br/>
      </w:r>
      <w:r w:rsidRPr="00511970">
        <w:rPr>
          <w:rFonts w:ascii="仿宋" w:eastAsia="仿宋" w:hAnsi="仿宋" w:cs="仿宋_GB2312" w:hint="eastAsia"/>
          <w:sz w:val="32"/>
          <w:szCs w:val="32"/>
        </w:rPr>
        <w:t xml:space="preserve">　　（三）公务接待费</w:t>
      </w:r>
      <w:r w:rsidR="001E7B3E">
        <w:rPr>
          <w:rFonts w:ascii="仿宋" w:eastAsia="仿宋" w:hAnsi="仿宋" w:cs="仿宋_GB2312" w:hint="eastAsia"/>
          <w:sz w:val="32"/>
          <w:szCs w:val="32"/>
        </w:rPr>
        <w:t>22.66</w:t>
      </w:r>
      <w:r w:rsidRPr="00511970">
        <w:rPr>
          <w:rFonts w:ascii="仿宋" w:eastAsia="仿宋" w:hAnsi="仿宋" w:cs="仿宋_GB2312" w:hint="eastAsia"/>
          <w:sz w:val="32"/>
          <w:szCs w:val="32"/>
        </w:rPr>
        <w:t>万元。主要用于</w:t>
      </w:r>
      <w:r w:rsidR="001E7B3E">
        <w:rPr>
          <w:rFonts w:ascii="仿宋" w:eastAsia="仿宋" w:hAnsi="仿宋" w:cs="仿宋" w:hint="eastAsia"/>
          <w:sz w:val="32"/>
          <w:szCs w:val="32"/>
        </w:rPr>
        <w:t>各单位上下往来</w:t>
      </w:r>
      <w:r w:rsidRPr="00511970">
        <w:rPr>
          <w:rFonts w:ascii="仿宋" w:eastAsia="仿宋" w:hAnsi="仿宋" w:cs="仿宋_GB2312" w:hint="eastAsia"/>
          <w:sz w:val="32"/>
          <w:szCs w:val="32"/>
        </w:rPr>
        <w:t>等方面的接待活动，累计接待</w:t>
      </w:r>
      <w:r w:rsidR="0094540F">
        <w:rPr>
          <w:rFonts w:ascii="仿宋" w:eastAsia="仿宋" w:hAnsi="仿宋" w:cs="仿宋_GB2312" w:hint="eastAsia"/>
          <w:sz w:val="32"/>
          <w:szCs w:val="32"/>
        </w:rPr>
        <w:t>28</w:t>
      </w:r>
      <w:r w:rsidR="001E7B3E">
        <w:rPr>
          <w:rFonts w:ascii="仿宋" w:eastAsia="仿宋" w:hAnsi="仿宋" w:cs="仿宋_GB2312" w:hint="eastAsia"/>
          <w:sz w:val="32"/>
          <w:szCs w:val="32"/>
        </w:rPr>
        <w:t>0</w:t>
      </w:r>
      <w:r w:rsidRPr="00511970">
        <w:rPr>
          <w:rFonts w:ascii="仿宋" w:eastAsia="仿宋" w:hAnsi="仿宋" w:cs="仿宋_GB2312" w:hint="eastAsia"/>
          <w:sz w:val="32"/>
          <w:szCs w:val="32"/>
        </w:rPr>
        <w:t>批次、接待总人数</w:t>
      </w:r>
      <w:r w:rsidR="0094540F">
        <w:rPr>
          <w:rFonts w:ascii="仿宋" w:eastAsia="仿宋" w:hAnsi="仿宋" w:cs="仿宋_GB2312" w:hint="eastAsia"/>
          <w:sz w:val="32"/>
          <w:szCs w:val="32"/>
        </w:rPr>
        <w:t>28</w:t>
      </w:r>
      <w:r w:rsidR="001E7B3E">
        <w:rPr>
          <w:rFonts w:ascii="仿宋" w:eastAsia="仿宋" w:hAnsi="仿宋" w:cs="仿宋_GB2312" w:hint="eastAsia"/>
          <w:sz w:val="32"/>
          <w:szCs w:val="32"/>
        </w:rPr>
        <w:t>00人</w:t>
      </w:r>
      <w:r w:rsidRPr="00511970">
        <w:rPr>
          <w:rFonts w:ascii="仿宋" w:eastAsia="仿宋" w:hAnsi="仿宋" w:cs="仿宋_GB2312" w:hint="eastAsia"/>
          <w:sz w:val="32"/>
          <w:szCs w:val="32"/>
        </w:rPr>
        <w:t>。与</w:t>
      </w:r>
      <w:r w:rsidRPr="00511970">
        <w:rPr>
          <w:rFonts w:ascii="仿宋" w:eastAsia="仿宋" w:hAnsi="仿宋" w:cs="仿宋_GB2312"/>
          <w:sz w:val="32"/>
          <w:szCs w:val="32"/>
        </w:rPr>
        <w:t xml:space="preserve">2016年相比, </w:t>
      </w:r>
      <w:r w:rsidRPr="00511970">
        <w:rPr>
          <w:rFonts w:ascii="仿宋" w:eastAsia="仿宋" w:hAnsi="仿宋" w:cs="仿宋_GB2312" w:hint="eastAsia"/>
          <w:sz w:val="32"/>
          <w:szCs w:val="32"/>
        </w:rPr>
        <w:t>公务接待费支出下降</w:t>
      </w:r>
      <w:r w:rsidR="00840BE4">
        <w:rPr>
          <w:rFonts w:ascii="仿宋" w:eastAsia="仿宋" w:hAnsi="仿宋" w:cs="仿宋_GB2312" w:hint="eastAsia"/>
          <w:sz w:val="32"/>
          <w:szCs w:val="32"/>
        </w:rPr>
        <w:t>68.71</w:t>
      </w:r>
      <w:r w:rsidRPr="00511970">
        <w:rPr>
          <w:rFonts w:ascii="仿宋" w:eastAsia="仿宋" w:hAnsi="仿宋" w:cs="仿宋_GB2312"/>
          <w:sz w:val="32"/>
          <w:szCs w:val="32"/>
        </w:rPr>
        <w:t>%，主要是:</w:t>
      </w:r>
      <w:r w:rsidR="00840BE4" w:rsidRPr="00840BE4">
        <w:rPr>
          <w:rFonts w:ascii="仿宋" w:eastAsia="仿宋" w:hAnsi="仿宋" w:hint="eastAsia"/>
          <w:sz w:val="32"/>
          <w:szCs w:val="32"/>
        </w:rPr>
        <w:t xml:space="preserve"> </w:t>
      </w:r>
      <w:r w:rsidR="00840BE4" w:rsidRPr="00840BE4">
        <w:rPr>
          <w:rFonts w:ascii="仿宋" w:eastAsia="仿宋" w:hAnsi="仿宋" w:cs="仿宋_GB2312" w:hint="eastAsia"/>
          <w:sz w:val="32"/>
          <w:szCs w:val="32"/>
        </w:rPr>
        <w:t>组织部等16个部门独立申报</w:t>
      </w:r>
      <w:r w:rsidRPr="00511970">
        <w:rPr>
          <w:rFonts w:ascii="仿宋" w:eastAsia="仿宋" w:hAnsi="仿宋" w:cs="仿宋_GB2312"/>
          <w:sz w:val="32"/>
          <w:szCs w:val="32"/>
        </w:rPr>
        <w:t>。</w:t>
      </w:r>
    </w:p>
    <w:p w:rsidR="00AF1BC8" w:rsidRDefault="00AF1BC8" w:rsidP="00AF1BC8">
      <w:pPr>
        <w:tabs>
          <w:tab w:val="left" w:pos="7513"/>
        </w:tabs>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t>九、其他重要事项说明</w:t>
      </w:r>
    </w:p>
    <w:p w:rsidR="00AF1BC8" w:rsidRPr="00383A22" w:rsidRDefault="00AF1BC8" w:rsidP="00FA35AE">
      <w:pPr>
        <w:tabs>
          <w:tab w:val="left" w:pos="7513"/>
        </w:tabs>
        <w:adjustRightInd w:val="0"/>
        <w:snapToGrid w:val="0"/>
        <w:spacing w:line="600" w:lineRule="exact"/>
        <w:ind w:firstLineChars="200" w:firstLine="640"/>
        <w:rPr>
          <w:rFonts w:ascii="黑体" w:eastAsia="黑体" w:hAnsi="黑体" w:cs="仿宋_GB2312"/>
          <w:bCs/>
          <w:sz w:val="32"/>
          <w:szCs w:val="32"/>
        </w:rPr>
      </w:pPr>
      <w:r>
        <w:rPr>
          <w:rFonts w:ascii="楷体" w:eastAsia="楷体" w:hAnsi="楷体" w:hint="eastAsia"/>
          <w:b/>
          <w:sz w:val="32"/>
          <w:szCs w:val="32"/>
        </w:rPr>
        <w:t>（一）机关运行经费</w:t>
      </w:r>
    </w:p>
    <w:p w:rsidR="00AF1BC8" w:rsidRDefault="00AF1BC8" w:rsidP="00AF1BC8">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hint="eastAsia"/>
          <w:sz w:val="32"/>
          <w:szCs w:val="32"/>
        </w:rPr>
        <w:t>2017</w:t>
      </w:r>
      <w:r>
        <w:rPr>
          <w:rFonts w:ascii="仿宋" w:eastAsia="仿宋" w:hAnsi="仿宋" w:cs="仿宋_GB2312" w:hint="eastAsia"/>
          <w:sz w:val="32"/>
          <w:szCs w:val="32"/>
        </w:rPr>
        <w:t>年度</w:t>
      </w:r>
      <w:r w:rsidRPr="00511970">
        <w:rPr>
          <w:rFonts w:ascii="仿宋" w:eastAsia="仿宋" w:hAnsi="仿宋" w:cs="仿宋_GB2312"/>
          <w:sz w:val="32"/>
          <w:szCs w:val="32"/>
        </w:rPr>
        <w:t>机关运行经费支出</w:t>
      </w:r>
      <w:r w:rsidR="00495337">
        <w:rPr>
          <w:rFonts w:ascii="仿宋" w:eastAsia="仿宋" w:hAnsi="仿宋" w:cs="仿宋_GB2312" w:hint="eastAsia"/>
          <w:sz w:val="32"/>
          <w:szCs w:val="32"/>
        </w:rPr>
        <w:t>90</w:t>
      </w:r>
      <w:r w:rsidRPr="00511970">
        <w:rPr>
          <w:rFonts w:ascii="仿宋" w:eastAsia="仿宋" w:hAnsi="仿宋" w:cs="仿宋_GB2312"/>
          <w:sz w:val="32"/>
          <w:szCs w:val="32"/>
        </w:rPr>
        <w:t>万元，比</w:t>
      </w:r>
      <w:r w:rsidRPr="00511970">
        <w:rPr>
          <w:rFonts w:ascii="仿宋" w:eastAsia="仿宋" w:hAnsi="仿宋" w:hint="eastAsia"/>
          <w:sz w:val="32"/>
          <w:szCs w:val="32"/>
        </w:rPr>
        <w:t>上年</w:t>
      </w:r>
      <w:r w:rsidRPr="00511970">
        <w:rPr>
          <w:rFonts w:ascii="仿宋" w:eastAsia="仿宋" w:hAnsi="仿宋" w:cs="仿宋_GB2312"/>
          <w:sz w:val="32"/>
          <w:szCs w:val="32"/>
        </w:rPr>
        <w:t>决算数</w:t>
      </w:r>
      <w:r w:rsidR="00495337">
        <w:rPr>
          <w:rFonts w:ascii="仿宋" w:eastAsia="仿宋" w:hAnsi="仿宋" w:cs="仿宋_GB2312" w:hint="eastAsia"/>
          <w:sz w:val="32"/>
          <w:szCs w:val="32"/>
        </w:rPr>
        <w:t>下降96.61</w:t>
      </w:r>
      <w:r w:rsidRPr="00511970">
        <w:rPr>
          <w:rFonts w:ascii="仿宋" w:eastAsia="仿宋" w:hAnsi="仿宋" w:cs="仿宋_GB2312"/>
          <w:sz w:val="32"/>
          <w:szCs w:val="32"/>
        </w:rPr>
        <w:t>%，主要是:</w:t>
      </w:r>
      <w:r w:rsidR="00495337" w:rsidRPr="00495337">
        <w:rPr>
          <w:rFonts w:ascii="仿宋" w:eastAsia="仿宋" w:hAnsi="仿宋" w:cs="仿宋_GB2312" w:hint="eastAsia"/>
          <w:sz w:val="32"/>
          <w:szCs w:val="32"/>
        </w:rPr>
        <w:t xml:space="preserve"> </w:t>
      </w:r>
      <w:r w:rsidR="00495337" w:rsidRPr="00840BE4">
        <w:rPr>
          <w:rFonts w:ascii="仿宋" w:eastAsia="仿宋" w:hAnsi="仿宋" w:cs="仿宋_GB2312" w:hint="eastAsia"/>
          <w:sz w:val="32"/>
          <w:szCs w:val="32"/>
        </w:rPr>
        <w:t>组织部等16个部门独立申报</w:t>
      </w:r>
      <w:r w:rsidRPr="00511970">
        <w:rPr>
          <w:rFonts w:ascii="仿宋" w:eastAsia="仿宋" w:hAnsi="仿宋" w:cs="仿宋_GB2312"/>
          <w:sz w:val="32"/>
          <w:szCs w:val="32"/>
        </w:rPr>
        <w:t>。</w:t>
      </w:r>
    </w:p>
    <w:p w:rsidR="00AF1BC8" w:rsidRPr="00383A22" w:rsidRDefault="00AF1BC8" w:rsidP="00FA35AE">
      <w:pPr>
        <w:autoSpaceDE w:val="0"/>
        <w:autoSpaceDN w:val="0"/>
        <w:adjustRightInd w:val="0"/>
        <w:spacing w:line="600" w:lineRule="exact"/>
        <w:ind w:firstLineChars="200" w:firstLine="640"/>
        <w:jc w:val="left"/>
        <w:rPr>
          <w:rFonts w:ascii="黑体" w:eastAsia="黑体" w:hAnsi="黑体" w:cs="仿宋_GB2312"/>
          <w:kern w:val="0"/>
          <w:sz w:val="32"/>
          <w:szCs w:val="32"/>
        </w:rPr>
      </w:pPr>
      <w:r>
        <w:rPr>
          <w:rFonts w:ascii="楷体" w:eastAsia="楷体" w:hAnsi="楷体" w:hint="eastAsia"/>
          <w:b/>
          <w:sz w:val="32"/>
          <w:szCs w:val="32"/>
        </w:rPr>
        <w:t>（二）政府采购情况</w:t>
      </w:r>
    </w:p>
    <w:p w:rsidR="00AF1BC8" w:rsidRDefault="00AF1BC8" w:rsidP="00AF1BC8">
      <w:pPr>
        <w:autoSpaceDE w:val="0"/>
        <w:autoSpaceDN w:val="0"/>
        <w:adjustRightInd w:val="0"/>
        <w:spacing w:line="600" w:lineRule="exact"/>
        <w:ind w:firstLineChars="200" w:firstLine="640"/>
        <w:jc w:val="left"/>
        <w:rPr>
          <w:rFonts w:ascii="仿宋" w:eastAsia="仿宋" w:hAnsi="仿宋" w:cs="仿宋_GB2312"/>
          <w:kern w:val="0"/>
          <w:sz w:val="32"/>
          <w:szCs w:val="32"/>
        </w:rPr>
      </w:pPr>
      <w:r w:rsidRPr="00511970">
        <w:rPr>
          <w:rFonts w:ascii="仿宋" w:eastAsia="仿宋" w:hAnsi="仿宋" w:cs="仿宋_GB2312" w:hint="eastAsia"/>
          <w:kern w:val="0"/>
          <w:sz w:val="32"/>
          <w:szCs w:val="32"/>
        </w:rPr>
        <w:t>本部门</w:t>
      </w:r>
      <w:r>
        <w:rPr>
          <w:rFonts w:ascii="仿宋" w:eastAsia="仿宋" w:hAnsi="仿宋" w:hint="eastAsia"/>
          <w:sz w:val="32"/>
          <w:szCs w:val="32"/>
        </w:rPr>
        <w:t>2017</w:t>
      </w:r>
      <w:r>
        <w:rPr>
          <w:rFonts w:ascii="仿宋" w:eastAsia="仿宋" w:hAnsi="仿宋" w:cs="仿宋_GB2312" w:hint="eastAsia"/>
          <w:sz w:val="32"/>
          <w:szCs w:val="32"/>
        </w:rPr>
        <w:t>年度</w:t>
      </w:r>
      <w:r w:rsidRPr="00511970">
        <w:rPr>
          <w:rFonts w:ascii="仿宋" w:eastAsia="仿宋" w:hAnsi="仿宋" w:cs="仿宋_GB2312"/>
          <w:kern w:val="0"/>
          <w:sz w:val="32"/>
          <w:szCs w:val="32"/>
        </w:rPr>
        <w:t>政府采购支出总额</w:t>
      </w:r>
      <w:r w:rsidR="00495337">
        <w:rPr>
          <w:rFonts w:ascii="仿宋" w:eastAsia="仿宋" w:hAnsi="仿宋" w:cs="仿宋_GB2312" w:hint="eastAsia"/>
          <w:sz w:val="32"/>
          <w:szCs w:val="32"/>
        </w:rPr>
        <w:t>74.02</w:t>
      </w:r>
      <w:r w:rsidRPr="00511970">
        <w:rPr>
          <w:rFonts w:ascii="仿宋" w:eastAsia="仿宋" w:hAnsi="仿宋" w:cs="仿宋_GB2312" w:hint="eastAsia"/>
          <w:kern w:val="0"/>
          <w:sz w:val="32"/>
          <w:szCs w:val="32"/>
        </w:rPr>
        <w:t>万元，其中：政府采购货物支出</w:t>
      </w:r>
      <w:r w:rsidR="00495337">
        <w:rPr>
          <w:rFonts w:ascii="仿宋" w:eastAsia="仿宋" w:hAnsi="仿宋" w:cs="仿宋_GB2312" w:hint="eastAsia"/>
          <w:sz w:val="32"/>
          <w:szCs w:val="32"/>
        </w:rPr>
        <w:t>74.02</w:t>
      </w:r>
      <w:r w:rsidRPr="00511970">
        <w:rPr>
          <w:rFonts w:ascii="仿宋" w:eastAsia="仿宋" w:hAnsi="仿宋" w:cs="仿宋_GB2312" w:hint="eastAsia"/>
          <w:kern w:val="0"/>
          <w:sz w:val="32"/>
          <w:szCs w:val="32"/>
        </w:rPr>
        <w:t>万元、政府采购工程支出</w:t>
      </w:r>
      <w:r w:rsidR="00FC1176">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万元、政府采购服务支出</w:t>
      </w:r>
      <w:r w:rsidR="00FC1176">
        <w:rPr>
          <w:rFonts w:ascii="仿宋" w:eastAsia="仿宋" w:hAnsi="仿宋" w:cs="仿宋_GB2312" w:hint="eastAsia"/>
          <w:sz w:val="32"/>
          <w:szCs w:val="32"/>
        </w:rPr>
        <w:t>0</w:t>
      </w:r>
      <w:r w:rsidRPr="00511970">
        <w:rPr>
          <w:rFonts w:ascii="仿宋" w:eastAsia="仿宋" w:hAnsi="仿宋" w:cs="仿宋_GB2312" w:hint="eastAsia"/>
          <w:kern w:val="0"/>
          <w:sz w:val="32"/>
          <w:szCs w:val="32"/>
        </w:rPr>
        <w:t>万元。</w:t>
      </w:r>
    </w:p>
    <w:p w:rsidR="00AF1BC8" w:rsidRPr="00383A22" w:rsidRDefault="00AF1BC8" w:rsidP="00FA35AE">
      <w:pPr>
        <w:tabs>
          <w:tab w:val="left" w:pos="7513"/>
        </w:tabs>
        <w:adjustRightInd w:val="0"/>
        <w:snapToGrid w:val="0"/>
        <w:spacing w:line="600" w:lineRule="exact"/>
        <w:ind w:firstLineChars="220" w:firstLine="704"/>
        <w:rPr>
          <w:rFonts w:ascii="黑体" w:eastAsia="黑体" w:hAnsi="黑体" w:cs="Times New Roman"/>
          <w:sz w:val="32"/>
          <w:szCs w:val="32"/>
        </w:rPr>
      </w:pPr>
      <w:r>
        <w:rPr>
          <w:rFonts w:ascii="楷体" w:eastAsia="楷体" w:hAnsi="楷体" w:hint="eastAsia"/>
          <w:b/>
          <w:sz w:val="32"/>
          <w:szCs w:val="32"/>
        </w:rPr>
        <w:t>（三）国有资产占用使用情况</w:t>
      </w:r>
    </w:p>
    <w:p w:rsidR="00AF1BC8" w:rsidRDefault="00AF1BC8" w:rsidP="00AF1BC8">
      <w:pPr>
        <w:tabs>
          <w:tab w:val="left" w:pos="7513"/>
        </w:tabs>
        <w:adjustRightInd w:val="0"/>
        <w:snapToGrid w:val="0"/>
        <w:spacing w:line="600" w:lineRule="exact"/>
        <w:ind w:firstLineChars="220" w:firstLine="704"/>
        <w:rPr>
          <w:rFonts w:ascii="仿宋" w:eastAsia="仿宋" w:hAnsi="仿宋" w:cs="仿宋_GB2312"/>
          <w:kern w:val="0"/>
          <w:sz w:val="32"/>
          <w:szCs w:val="32"/>
        </w:rPr>
      </w:pPr>
      <w:r w:rsidRPr="00511970">
        <w:rPr>
          <w:rFonts w:ascii="仿宋" w:eastAsia="仿宋" w:hAnsi="仿宋" w:cs="仿宋_GB2312" w:hint="eastAsia"/>
          <w:kern w:val="0"/>
          <w:sz w:val="32"/>
          <w:szCs w:val="32"/>
        </w:rPr>
        <w:t>截至</w:t>
      </w:r>
      <w:r>
        <w:rPr>
          <w:rFonts w:ascii="仿宋" w:eastAsia="仿宋" w:hAnsi="仿宋" w:hint="eastAsia"/>
          <w:sz w:val="32"/>
          <w:szCs w:val="32"/>
        </w:rPr>
        <w:t>2017</w:t>
      </w:r>
      <w:r w:rsidRPr="00511970">
        <w:rPr>
          <w:rFonts w:ascii="仿宋" w:eastAsia="仿宋" w:hAnsi="仿宋" w:cs="仿宋_GB2312" w:hint="eastAsia"/>
          <w:kern w:val="0"/>
          <w:sz w:val="32"/>
          <w:szCs w:val="32"/>
        </w:rPr>
        <w:t>年</w:t>
      </w:r>
      <w:r w:rsidRPr="00511970">
        <w:rPr>
          <w:rFonts w:ascii="仿宋" w:eastAsia="仿宋" w:hAnsi="仿宋" w:cs="仿宋_GB2312"/>
          <w:kern w:val="0"/>
          <w:sz w:val="32"/>
          <w:szCs w:val="32"/>
        </w:rPr>
        <w:t>12月31日，本部门共有车辆</w:t>
      </w:r>
      <w:r w:rsidR="008B70EC">
        <w:rPr>
          <w:rFonts w:ascii="仿宋" w:eastAsia="仿宋" w:hAnsi="仿宋" w:cs="仿宋_GB2312" w:hint="eastAsia"/>
          <w:sz w:val="32"/>
          <w:szCs w:val="32"/>
        </w:rPr>
        <w:t>20</w:t>
      </w:r>
      <w:r w:rsidRPr="00511970">
        <w:rPr>
          <w:rFonts w:ascii="仿宋" w:eastAsia="仿宋" w:hAnsi="仿宋" w:cs="仿宋_GB2312" w:hint="eastAsia"/>
          <w:kern w:val="0"/>
          <w:sz w:val="32"/>
          <w:szCs w:val="32"/>
        </w:rPr>
        <w:t>辆，其中：部级领导干部用车</w:t>
      </w:r>
      <w:r w:rsidR="00FC1176">
        <w:rPr>
          <w:rFonts w:ascii="仿宋" w:eastAsia="仿宋" w:hAnsi="仿宋" w:cs="仿宋_GB2312" w:hint="eastAsia"/>
          <w:sz w:val="32"/>
          <w:szCs w:val="32"/>
        </w:rPr>
        <w:t>0</w:t>
      </w:r>
      <w:r w:rsidRPr="00511970">
        <w:rPr>
          <w:rFonts w:ascii="仿宋" w:eastAsia="仿宋" w:hAnsi="仿宋" w:cs="仿宋_GB2312" w:hint="eastAsia"/>
          <w:kern w:val="0"/>
          <w:sz w:val="32"/>
          <w:szCs w:val="32"/>
        </w:rPr>
        <w:t>辆、一般公务用车</w:t>
      </w:r>
      <w:r w:rsidR="008B70EC">
        <w:rPr>
          <w:rFonts w:ascii="仿宋" w:eastAsia="仿宋" w:hAnsi="仿宋" w:cs="仿宋_GB2312" w:hint="eastAsia"/>
          <w:sz w:val="32"/>
          <w:szCs w:val="32"/>
        </w:rPr>
        <w:t>6</w:t>
      </w:r>
      <w:r w:rsidRPr="00511970">
        <w:rPr>
          <w:rFonts w:ascii="仿宋" w:eastAsia="仿宋" w:hAnsi="仿宋" w:cs="仿宋_GB2312" w:hint="eastAsia"/>
          <w:kern w:val="0"/>
          <w:sz w:val="32"/>
          <w:szCs w:val="32"/>
        </w:rPr>
        <w:t>辆、一般执法执勤用车</w:t>
      </w:r>
      <w:r w:rsidR="00FC1176">
        <w:rPr>
          <w:rFonts w:ascii="仿宋" w:eastAsia="仿宋" w:hAnsi="仿宋" w:cs="仿宋_GB2312" w:hint="eastAsia"/>
          <w:sz w:val="32"/>
          <w:szCs w:val="32"/>
        </w:rPr>
        <w:t>0</w:t>
      </w:r>
      <w:r w:rsidRPr="00511970">
        <w:rPr>
          <w:rFonts w:ascii="仿宋" w:eastAsia="仿宋" w:hAnsi="仿宋" w:cs="仿宋_GB2312" w:hint="eastAsia"/>
          <w:kern w:val="0"/>
          <w:sz w:val="32"/>
          <w:szCs w:val="32"/>
        </w:rPr>
        <w:t>辆、特种专业技术用车</w:t>
      </w:r>
      <w:r w:rsidR="00FC1176">
        <w:rPr>
          <w:rFonts w:ascii="仿宋" w:eastAsia="仿宋" w:hAnsi="仿宋" w:cs="仿宋_GB2312" w:hint="eastAsia"/>
          <w:sz w:val="32"/>
          <w:szCs w:val="32"/>
        </w:rPr>
        <w:t>0</w:t>
      </w:r>
      <w:r w:rsidRPr="00511970">
        <w:rPr>
          <w:rFonts w:ascii="仿宋" w:eastAsia="仿宋" w:hAnsi="仿宋" w:cs="仿宋_GB2312" w:hint="eastAsia"/>
          <w:kern w:val="0"/>
          <w:sz w:val="32"/>
          <w:szCs w:val="32"/>
        </w:rPr>
        <w:t>辆、其他用车</w:t>
      </w:r>
      <w:r w:rsidR="008B70EC">
        <w:rPr>
          <w:rFonts w:ascii="仿宋" w:eastAsia="仿宋" w:hAnsi="仿宋" w:cs="仿宋_GB2312" w:hint="eastAsia"/>
          <w:sz w:val="32"/>
          <w:szCs w:val="32"/>
        </w:rPr>
        <w:t>14</w:t>
      </w:r>
      <w:r w:rsidRPr="00511970">
        <w:rPr>
          <w:rFonts w:ascii="仿宋" w:eastAsia="仿宋" w:hAnsi="仿宋" w:cs="仿宋_GB2312" w:hint="eastAsia"/>
          <w:kern w:val="0"/>
          <w:sz w:val="32"/>
          <w:szCs w:val="32"/>
        </w:rPr>
        <w:t>辆；单价</w:t>
      </w:r>
      <w:r w:rsidRPr="00511970">
        <w:rPr>
          <w:rFonts w:ascii="仿宋" w:eastAsia="仿宋" w:hAnsi="仿宋" w:cs="仿宋_GB2312"/>
          <w:kern w:val="0"/>
          <w:sz w:val="32"/>
          <w:szCs w:val="32"/>
        </w:rPr>
        <w:t>50万元（含）以上通用设备</w:t>
      </w:r>
      <w:r w:rsidR="00FC1176">
        <w:rPr>
          <w:rFonts w:ascii="仿宋" w:eastAsia="仿宋" w:hAnsi="仿宋" w:cs="仿宋_GB2312" w:hint="eastAsia"/>
          <w:sz w:val="32"/>
          <w:szCs w:val="32"/>
        </w:rPr>
        <w:t>0</w:t>
      </w:r>
      <w:r w:rsidRPr="00511970">
        <w:rPr>
          <w:rFonts w:ascii="仿宋" w:eastAsia="仿宋" w:hAnsi="仿宋" w:cs="仿宋_GB2312" w:hint="eastAsia"/>
          <w:kern w:val="0"/>
          <w:sz w:val="32"/>
          <w:szCs w:val="32"/>
        </w:rPr>
        <w:t>台（套），单价</w:t>
      </w:r>
      <w:r w:rsidRPr="00511970">
        <w:rPr>
          <w:rFonts w:ascii="仿宋" w:eastAsia="仿宋" w:hAnsi="仿宋" w:cs="仿宋_GB2312"/>
          <w:kern w:val="0"/>
          <w:sz w:val="32"/>
          <w:szCs w:val="32"/>
        </w:rPr>
        <w:t>100万元（含）以上专用设备</w:t>
      </w:r>
      <w:r w:rsidR="00FC1176">
        <w:rPr>
          <w:rFonts w:ascii="仿宋" w:eastAsia="仿宋" w:hAnsi="仿宋" w:cs="仿宋_GB2312" w:hint="eastAsia"/>
          <w:sz w:val="32"/>
          <w:szCs w:val="32"/>
        </w:rPr>
        <w:t>0</w:t>
      </w:r>
      <w:r w:rsidRPr="00511970">
        <w:rPr>
          <w:rFonts w:ascii="仿宋" w:eastAsia="仿宋" w:hAnsi="仿宋" w:cs="仿宋_GB2312" w:hint="eastAsia"/>
          <w:kern w:val="0"/>
          <w:sz w:val="32"/>
          <w:szCs w:val="32"/>
        </w:rPr>
        <w:t>台（套）。</w:t>
      </w:r>
    </w:p>
    <w:p w:rsidR="00AF1BC8" w:rsidRPr="00DC0C8D" w:rsidRDefault="00AF1BC8" w:rsidP="00FA35AE">
      <w:pPr>
        <w:tabs>
          <w:tab w:val="left" w:pos="7513"/>
        </w:tabs>
        <w:adjustRightInd w:val="0"/>
        <w:snapToGrid w:val="0"/>
        <w:spacing w:line="600" w:lineRule="exact"/>
        <w:ind w:firstLineChars="220" w:firstLine="704"/>
        <w:rPr>
          <w:rFonts w:ascii="楷体" w:eastAsia="楷体" w:hAnsi="楷体" w:cs="仿宋_GB2312"/>
          <w:b/>
          <w:bCs/>
          <w:sz w:val="32"/>
          <w:szCs w:val="32"/>
        </w:rPr>
      </w:pPr>
      <w:r w:rsidRPr="00DC0C8D">
        <w:rPr>
          <w:rFonts w:ascii="楷体" w:eastAsia="楷体" w:hAnsi="楷体" w:hint="eastAsia"/>
          <w:b/>
          <w:sz w:val="32"/>
          <w:szCs w:val="32"/>
        </w:rPr>
        <w:t>（四）</w:t>
      </w:r>
      <w:r w:rsidRPr="00DC0C8D">
        <w:rPr>
          <w:rFonts w:ascii="楷体" w:eastAsia="楷体" w:hAnsi="楷体" w:cs="仿宋_GB2312" w:hint="eastAsia"/>
          <w:b/>
          <w:bCs/>
          <w:sz w:val="32"/>
          <w:szCs w:val="32"/>
        </w:rPr>
        <w:t>项目绩效自评报告</w:t>
      </w:r>
    </w:p>
    <w:p w:rsidR="00F3046A" w:rsidRDefault="00FC1176" w:rsidP="00DC0C8D">
      <w:pPr>
        <w:autoSpaceDE w:val="0"/>
        <w:autoSpaceDN w:val="0"/>
        <w:adjustRightInd w:val="0"/>
        <w:ind w:left="200"/>
        <w:jc w:val="left"/>
      </w:pPr>
      <w:r>
        <w:rPr>
          <w:rFonts w:ascii="仿宋" w:eastAsia="仿宋" w:hAnsi="仿宋" w:cs="仿宋_GB2312" w:hint="eastAsia"/>
          <w:sz w:val="32"/>
          <w:szCs w:val="32"/>
        </w:rPr>
        <w:lastRenderedPageBreak/>
        <w:t xml:space="preserve">   详见附件。</w:t>
      </w:r>
    </w:p>
    <w:p w:rsidR="00AF1BC8" w:rsidRPr="00383A22" w:rsidRDefault="00AF1BC8" w:rsidP="00AF1BC8">
      <w:pPr>
        <w:autoSpaceDE w:val="0"/>
        <w:autoSpaceDN w:val="0"/>
        <w:adjustRightInd w:val="0"/>
        <w:spacing w:line="600" w:lineRule="exact"/>
        <w:ind w:firstLineChars="200" w:firstLine="640"/>
        <w:jc w:val="left"/>
        <w:rPr>
          <w:rFonts w:ascii="仿宋" w:eastAsia="仿宋" w:hAnsi="仿宋" w:cs="仿宋_GB2312"/>
          <w:kern w:val="0"/>
          <w:sz w:val="32"/>
          <w:szCs w:val="32"/>
        </w:rPr>
      </w:pPr>
      <w:r w:rsidRPr="00383A22">
        <w:rPr>
          <w:rFonts w:ascii="仿宋" w:eastAsia="仿宋" w:hAnsi="仿宋" w:cs="仿宋_GB2312"/>
          <w:bCs/>
          <w:sz w:val="32"/>
          <w:szCs w:val="32"/>
        </w:rPr>
        <w:br/>
      </w:r>
      <w:r>
        <w:rPr>
          <w:rFonts w:ascii="黑体" w:eastAsia="黑体" w:hAnsi="黑体" w:cs="仿宋_GB2312" w:hint="eastAsia"/>
          <w:kern w:val="0"/>
          <w:sz w:val="32"/>
          <w:szCs w:val="32"/>
        </w:rPr>
        <w:t>十</w:t>
      </w:r>
      <w:r w:rsidRPr="00383A22">
        <w:rPr>
          <w:rFonts w:ascii="黑体" w:eastAsia="黑体" w:hAnsi="黑体" w:cs="仿宋_GB2312" w:hint="eastAsia"/>
          <w:kern w:val="0"/>
          <w:sz w:val="32"/>
          <w:szCs w:val="32"/>
        </w:rPr>
        <w:t>、名词解释</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（一）财政拨款收入：指</w:t>
      </w:r>
      <w:r w:rsidR="00C40C93">
        <w:rPr>
          <w:rFonts w:ascii="仿宋" w:eastAsia="仿宋" w:hAnsi="仿宋" w:cs="仿宋" w:hint="eastAsia"/>
          <w:color w:val="000000"/>
          <w:kern w:val="0"/>
          <w:sz w:val="32"/>
          <w:szCs w:val="32"/>
        </w:rPr>
        <w:t>区</w:t>
      </w:r>
      <w:r w:rsidRPr="00383A22">
        <w:rPr>
          <w:rFonts w:ascii="仿宋" w:eastAsia="仿宋" w:hAnsi="仿宋" w:cs="仿宋" w:hint="eastAsia"/>
          <w:color w:val="000000"/>
          <w:kern w:val="0"/>
          <w:sz w:val="32"/>
          <w:szCs w:val="32"/>
        </w:rPr>
        <w:t xml:space="preserve">级财政当年拨付的资金。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（二）事业收入：指事业单位开展专业业务活动及辅助活动所取得的收入。</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 xml:space="preserve">（三）经营收入：指事业单位在专业业务活动及其辅助活动之外开展非独立核算经营活动取得的收入。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（四）其他收入：指除上述</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财政拨款收入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事业收入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经营收入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 xml:space="preserve">等以外的收入。主要是按规定动用的售房收入、存款利息收入等。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（五）用事业基金弥补收支差额：指事业单位在当年的</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财政拨款收入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事业收入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经营收入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其他收入</w:t>
      </w:r>
      <w:r w:rsidRPr="00383A22">
        <w:rPr>
          <w:rFonts w:ascii="仿宋" w:eastAsia="仿宋" w:hAnsi="仿宋" w:cs="仿宋"/>
          <w:color w:val="000000"/>
          <w:kern w:val="0"/>
          <w:sz w:val="32"/>
          <w:szCs w:val="32"/>
        </w:rPr>
        <w:t>”</w:t>
      </w:r>
      <w:r w:rsidRPr="00383A22">
        <w:rPr>
          <w:rFonts w:ascii="仿宋" w:eastAsia="仿宋" w:hAnsi="仿宋" w:cs="仿宋" w:hint="eastAsia"/>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rsidR="00AF1BC8" w:rsidRPr="00383A22" w:rsidRDefault="00AF1BC8" w:rsidP="00AF1BC8">
      <w:pPr>
        <w:spacing w:line="600" w:lineRule="exact"/>
        <w:ind w:firstLineChars="221" w:firstLine="707"/>
        <w:rPr>
          <w:rFonts w:ascii="仿宋" w:eastAsia="仿宋" w:hAnsi="仿宋" w:cs="仿宋"/>
          <w:color w:val="000000"/>
          <w:kern w:val="0"/>
          <w:sz w:val="32"/>
          <w:szCs w:val="32"/>
        </w:rPr>
      </w:pPr>
      <w:r w:rsidRPr="00383A22">
        <w:rPr>
          <w:rFonts w:ascii="仿宋" w:eastAsia="仿宋" w:hAnsi="仿宋" w:cs="仿宋" w:hint="eastAsia"/>
          <w:color w:val="000000"/>
          <w:kern w:val="0"/>
          <w:sz w:val="32"/>
          <w:szCs w:val="32"/>
        </w:rPr>
        <w:t>（六）年初结转和结余：指以前年度尚未完成、结转到本年按有关规定继续使用的资金。</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（七）结余分配：指事业单位按规定提取的职工福利基金、事业基金和缴纳的所得税，以及建设单位按规定应交回的基本建设竣工项目结余资金。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（八）年末结转和结余：指本年度或以前年度预算安排、因客观条件发生变化无法按原计划实施，需延迟到以后年度</w:t>
      </w:r>
      <w:r w:rsidRPr="00383A22">
        <w:rPr>
          <w:rFonts w:hAnsi="仿宋" w:hint="eastAsia"/>
          <w:sz w:val="32"/>
          <w:szCs w:val="32"/>
        </w:rPr>
        <w:lastRenderedPageBreak/>
        <w:t xml:space="preserve">按有关规定继续使用的资金。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（九）基本支出：指为保障机构正常运转、完成日常工作任务而发生的人员支出和公用支出。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（十）项目支出：指在基本支出之外为完成特定行政任务和事业发展目标所发生的支出。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 xml:space="preserve">（十一）经营支出：指事业单位在专业业务活动及其辅助活动之外开展非独立核算经营活动发生的支出。 </w:t>
      </w:r>
    </w:p>
    <w:p w:rsidR="00AF1BC8" w:rsidRPr="00383A22" w:rsidRDefault="00AF1BC8" w:rsidP="00AF1BC8">
      <w:pPr>
        <w:pStyle w:val="Default"/>
        <w:spacing w:line="600" w:lineRule="exact"/>
        <w:ind w:firstLine="640"/>
        <w:rPr>
          <w:rFonts w:hAnsi="仿宋"/>
          <w:sz w:val="32"/>
          <w:szCs w:val="32"/>
        </w:rPr>
      </w:pPr>
      <w:r w:rsidRPr="00383A22">
        <w:rPr>
          <w:rFonts w:hAnsi="仿宋" w:hint="eastAsia"/>
          <w:sz w:val="32"/>
          <w:szCs w:val="32"/>
        </w:rPr>
        <w:t>（十二）</w:t>
      </w:r>
      <w:r w:rsidRPr="00383A22">
        <w:rPr>
          <w:rFonts w:hAnsi="仿宋"/>
          <w:sz w:val="32"/>
          <w:szCs w:val="32"/>
        </w:rPr>
        <w:t>“</w:t>
      </w:r>
      <w:r w:rsidRPr="00383A22">
        <w:rPr>
          <w:rFonts w:hAnsi="仿宋" w:hint="eastAsia"/>
          <w:sz w:val="32"/>
          <w:szCs w:val="32"/>
        </w:rPr>
        <w:t>三公</w:t>
      </w:r>
      <w:r w:rsidRPr="00383A22">
        <w:rPr>
          <w:rFonts w:hAnsi="仿宋"/>
          <w:sz w:val="32"/>
          <w:szCs w:val="32"/>
        </w:rPr>
        <w:t>”</w:t>
      </w:r>
      <w:r w:rsidRPr="00383A22">
        <w:rPr>
          <w:rFonts w:hAnsi="仿宋" w:hint="eastAsia"/>
          <w:sz w:val="32"/>
          <w:szCs w:val="32"/>
        </w:rPr>
        <w:t>经费：纳入</w:t>
      </w:r>
      <w:r w:rsidR="00C40C93">
        <w:rPr>
          <w:rFonts w:hAnsi="仿宋" w:hint="eastAsia"/>
          <w:sz w:val="32"/>
          <w:szCs w:val="32"/>
        </w:rPr>
        <w:t>区</w:t>
      </w:r>
      <w:r w:rsidRPr="00383A22">
        <w:rPr>
          <w:rFonts w:hAnsi="仿宋" w:hint="eastAsia"/>
          <w:sz w:val="32"/>
          <w:szCs w:val="32"/>
        </w:rPr>
        <w:t>级财政预决算管理的</w:t>
      </w:r>
      <w:r w:rsidRPr="00383A22">
        <w:rPr>
          <w:rFonts w:hAnsi="仿宋"/>
          <w:sz w:val="32"/>
          <w:szCs w:val="32"/>
        </w:rPr>
        <w:t>“</w:t>
      </w:r>
      <w:r w:rsidRPr="00383A22">
        <w:rPr>
          <w:rFonts w:hAnsi="仿宋" w:hint="eastAsia"/>
          <w:sz w:val="32"/>
          <w:szCs w:val="32"/>
        </w:rPr>
        <w:t>三公</w:t>
      </w:r>
      <w:r w:rsidRPr="00383A22">
        <w:rPr>
          <w:rFonts w:hAnsi="仿宋"/>
          <w:sz w:val="32"/>
          <w:szCs w:val="32"/>
        </w:rPr>
        <w:t>”</w:t>
      </w:r>
      <w:r w:rsidRPr="00383A22">
        <w:rPr>
          <w:rFonts w:hAnsi="仿宋" w:hint="eastAsia"/>
          <w:sz w:val="32"/>
          <w:szCs w:val="32"/>
        </w:rPr>
        <w:t>经费，是指</w:t>
      </w:r>
      <w:r w:rsidR="00C40C93">
        <w:rPr>
          <w:rFonts w:hAnsi="仿宋" w:hint="eastAsia"/>
          <w:sz w:val="32"/>
          <w:szCs w:val="32"/>
        </w:rPr>
        <w:t>区</w:t>
      </w:r>
      <w:r w:rsidRPr="00383A22">
        <w:rPr>
          <w:rFonts w:hAnsi="仿宋" w:hint="eastAsia"/>
          <w:sz w:val="32"/>
          <w:szCs w:val="32"/>
        </w:rPr>
        <w:t>级部门用财政拨款安排的因公出国（境）费、公务用车购置及运行费和公务接待费。其中，因公出国（境）</w:t>
      </w:r>
      <w:proofErr w:type="gramStart"/>
      <w:r w:rsidRPr="00383A22">
        <w:rPr>
          <w:rFonts w:hAnsi="仿宋" w:hint="eastAsia"/>
          <w:sz w:val="32"/>
          <w:szCs w:val="32"/>
        </w:rPr>
        <w:t>费反映</w:t>
      </w:r>
      <w:proofErr w:type="gramEnd"/>
      <w:r w:rsidRPr="00383A22">
        <w:rPr>
          <w:rFonts w:hAnsi="仿宋" w:hint="eastAsia"/>
          <w:sz w:val="32"/>
          <w:szCs w:val="32"/>
        </w:rPr>
        <w:t>单位公务出国（境）的国际旅费、国外城市间交通费、住宿费、伙食费、培训费、公杂费等支出；公务用车购置及运行</w:t>
      </w:r>
      <w:proofErr w:type="gramStart"/>
      <w:r w:rsidRPr="00383A22">
        <w:rPr>
          <w:rFonts w:hAnsi="仿宋" w:hint="eastAsia"/>
          <w:sz w:val="32"/>
          <w:szCs w:val="32"/>
        </w:rPr>
        <w:t>费反映</w:t>
      </w:r>
      <w:proofErr w:type="gramEnd"/>
      <w:r w:rsidRPr="00383A22">
        <w:rPr>
          <w:rFonts w:hAnsi="仿宋" w:hint="eastAsia"/>
          <w:sz w:val="32"/>
          <w:szCs w:val="32"/>
        </w:rPr>
        <w:t>单位公务用车车辆购置支出（</w:t>
      </w:r>
      <w:proofErr w:type="gramStart"/>
      <w:r w:rsidRPr="00383A22">
        <w:rPr>
          <w:rFonts w:hAnsi="仿宋" w:hint="eastAsia"/>
          <w:sz w:val="32"/>
          <w:szCs w:val="32"/>
        </w:rPr>
        <w:t>含车辆</w:t>
      </w:r>
      <w:proofErr w:type="gramEnd"/>
      <w:r w:rsidRPr="00383A22">
        <w:rPr>
          <w:rFonts w:hAnsi="仿宋" w:hint="eastAsia"/>
          <w:sz w:val="32"/>
          <w:szCs w:val="32"/>
        </w:rPr>
        <w:t>购置税）及租用费、燃料费、维修费、过路过桥费、保险费、安全奖励费用等支出；公务接待</w:t>
      </w:r>
      <w:proofErr w:type="gramStart"/>
      <w:r w:rsidRPr="00383A22">
        <w:rPr>
          <w:rFonts w:hAnsi="仿宋" w:hint="eastAsia"/>
          <w:sz w:val="32"/>
          <w:szCs w:val="32"/>
        </w:rPr>
        <w:t>费反映</w:t>
      </w:r>
      <w:proofErr w:type="gramEnd"/>
      <w:r w:rsidRPr="00383A22">
        <w:rPr>
          <w:rFonts w:hAnsi="仿宋" w:hint="eastAsia"/>
          <w:sz w:val="32"/>
          <w:szCs w:val="32"/>
        </w:rPr>
        <w:t xml:space="preserve">单位按规定开支的各类公务接待（含外宾接待）支出。 </w:t>
      </w:r>
    </w:p>
    <w:p w:rsidR="00AF1BC8" w:rsidRDefault="00AF1BC8" w:rsidP="00AF1BC8">
      <w:pPr>
        <w:spacing w:line="600" w:lineRule="exact"/>
        <w:ind w:firstLineChars="200" w:firstLine="640"/>
        <w:rPr>
          <w:rFonts w:ascii="仿宋" w:eastAsia="仿宋" w:hAnsi="仿宋"/>
          <w:sz w:val="32"/>
          <w:szCs w:val="32"/>
        </w:rPr>
      </w:pPr>
      <w:r w:rsidRPr="00383A22">
        <w:rPr>
          <w:rFonts w:ascii="仿宋" w:eastAsia="仿宋" w:hAnsi="仿宋"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F1BC8" w:rsidRDefault="00AF1BC8" w:rsidP="00AF1BC8">
      <w:pPr>
        <w:spacing w:line="600" w:lineRule="exact"/>
        <w:ind w:firstLineChars="200" w:firstLine="640"/>
        <w:rPr>
          <w:rFonts w:ascii="仿宋" w:eastAsia="仿宋" w:hAnsi="仿宋"/>
          <w:sz w:val="32"/>
          <w:szCs w:val="32"/>
        </w:rPr>
      </w:pPr>
    </w:p>
    <w:p w:rsidR="00AF1BC8" w:rsidRDefault="00AF1BC8" w:rsidP="00AF1BC8">
      <w:pPr>
        <w:spacing w:line="600" w:lineRule="exact"/>
        <w:ind w:firstLineChars="200" w:firstLine="584"/>
        <w:rPr>
          <w:rFonts w:ascii="仿宋" w:eastAsia="仿宋" w:hAnsi="仿宋"/>
          <w:spacing w:val="-14"/>
          <w:sz w:val="32"/>
          <w:szCs w:val="32"/>
        </w:rPr>
      </w:pPr>
      <w:r w:rsidRPr="00511970">
        <w:rPr>
          <w:rFonts w:ascii="仿宋" w:eastAsia="仿宋" w:hAnsi="仿宋" w:hint="eastAsia"/>
          <w:spacing w:val="-14"/>
          <w:sz w:val="32"/>
          <w:szCs w:val="32"/>
        </w:rPr>
        <w:lastRenderedPageBreak/>
        <w:t>附表：</w:t>
      </w:r>
      <w:r w:rsidRPr="00511970">
        <w:rPr>
          <w:rFonts w:ascii="仿宋" w:eastAsia="仿宋" w:hAnsi="仿宋"/>
          <w:spacing w:val="-14"/>
          <w:sz w:val="32"/>
          <w:szCs w:val="32"/>
        </w:rPr>
        <w:t>4-1</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年度收支决算总表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4-2</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年度收入决算表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4-3</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4-4</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年度财政拨款收支决算总表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4-5</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年度一般公共财政拨款支出决算表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4-6</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年度一般公共预算支出经济分类决算情况表</w:t>
      </w:r>
    </w:p>
    <w:p w:rsidR="00AF1BC8" w:rsidRDefault="00AF1BC8" w:rsidP="00AF1BC8">
      <w:pPr>
        <w:spacing w:line="600" w:lineRule="exact"/>
        <w:ind w:firstLineChars="550" w:firstLine="1496"/>
        <w:rPr>
          <w:rFonts w:ascii="仿宋" w:eastAsia="仿宋" w:hAnsi="仿宋"/>
          <w:spacing w:val="-24"/>
          <w:sz w:val="32"/>
          <w:szCs w:val="32"/>
        </w:rPr>
      </w:pPr>
      <w:r w:rsidRPr="00511970">
        <w:rPr>
          <w:rFonts w:ascii="仿宋" w:eastAsia="仿宋" w:hAnsi="仿宋"/>
          <w:spacing w:val="-24"/>
          <w:sz w:val="32"/>
          <w:szCs w:val="32"/>
        </w:rPr>
        <w:t>4-7</w:t>
      </w:r>
      <w:r w:rsidR="00FC1176">
        <w:rPr>
          <w:rFonts w:ascii="仿宋" w:eastAsia="仿宋" w:hAnsi="仿宋" w:hint="eastAsia"/>
          <w:spacing w:val="-24"/>
          <w:sz w:val="32"/>
          <w:szCs w:val="32"/>
        </w:rPr>
        <w:t xml:space="preserve"> </w:t>
      </w:r>
      <w:r w:rsidR="00FC1176">
        <w:rPr>
          <w:rFonts w:ascii="仿宋" w:eastAsia="仿宋" w:hAnsi="仿宋" w:hint="eastAsia"/>
          <w:spacing w:val="-14"/>
          <w:sz w:val="32"/>
          <w:szCs w:val="32"/>
        </w:rPr>
        <w:t>2017</w:t>
      </w:r>
      <w:r w:rsidRPr="00511970">
        <w:rPr>
          <w:rFonts w:ascii="仿宋" w:eastAsia="仿宋" w:hAnsi="仿宋"/>
          <w:spacing w:val="-24"/>
          <w:sz w:val="32"/>
          <w:szCs w:val="32"/>
        </w:rPr>
        <w:t>年度一般公共预算基本支出经济分类决算情况表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4-8</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年度政府性基金支出决算表</w:t>
      </w:r>
    </w:p>
    <w:p w:rsidR="00AF1BC8" w:rsidRDefault="00AF1BC8" w:rsidP="00AF1BC8">
      <w:pPr>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4-9</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年度部门决算相关信息统计表</w:t>
      </w:r>
    </w:p>
    <w:p w:rsidR="00AF1BC8" w:rsidRDefault="00AF1BC8" w:rsidP="00AF1BC8">
      <w:pPr>
        <w:tabs>
          <w:tab w:val="left" w:pos="6140"/>
        </w:tabs>
        <w:spacing w:line="600" w:lineRule="exact"/>
        <w:ind w:firstLineChars="500" w:firstLine="1460"/>
        <w:rPr>
          <w:rFonts w:ascii="仿宋" w:eastAsia="仿宋" w:hAnsi="仿宋"/>
          <w:spacing w:val="-14"/>
          <w:sz w:val="32"/>
          <w:szCs w:val="32"/>
        </w:rPr>
      </w:pPr>
      <w:r w:rsidRPr="00511970">
        <w:rPr>
          <w:rFonts w:ascii="仿宋" w:eastAsia="仿宋" w:hAnsi="仿宋"/>
          <w:spacing w:val="-14"/>
          <w:sz w:val="32"/>
          <w:szCs w:val="32"/>
        </w:rPr>
        <w:t>4-10</w:t>
      </w:r>
      <w:r w:rsidR="00FC1176">
        <w:rPr>
          <w:rFonts w:ascii="仿宋" w:eastAsia="仿宋" w:hAnsi="仿宋" w:hint="eastAsia"/>
          <w:spacing w:val="-14"/>
          <w:sz w:val="32"/>
          <w:szCs w:val="32"/>
        </w:rPr>
        <w:t xml:space="preserve"> 2017</w:t>
      </w:r>
      <w:r w:rsidRPr="00511970">
        <w:rPr>
          <w:rFonts w:ascii="仿宋" w:eastAsia="仿宋" w:hAnsi="仿宋"/>
          <w:spacing w:val="-14"/>
          <w:sz w:val="32"/>
          <w:szCs w:val="32"/>
        </w:rPr>
        <w:t>年度政府采购情况表</w:t>
      </w:r>
      <w:r>
        <w:rPr>
          <w:rFonts w:ascii="仿宋" w:eastAsia="仿宋" w:hAnsi="仿宋"/>
          <w:spacing w:val="-14"/>
          <w:sz w:val="32"/>
          <w:szCs w:val="32"/>
        </w:rPr>
        <w:tab/>
      </w:r>
    </w:p>
    <w:p w:rsidR="00DC17BE" w:rsidRPr="00AF1BC8" w:rsidRDefault="00DC17BE"/>
    <w:sectPr w:rsidR="00DC17BE" w:rsidRPr="00AF1BC8" w:rsidSect="00394BA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6B3" w:rsidRDefault="00D346B3" w:rsidP="00FA35AE">
      <w:r>
        <w:separator/>
      </w:r>
    </w:p>
  </w:endnote>
  <w:endnote w:type="continuationSeparator" w:id="0">
    <w:p w:rsidR="00D346B3" w:rsidRDefault="00D346B3" w:rsidP="00FA3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A8" w:rsidRDefault="00394BA8">
    <w:pPr>
      <w:pStyle w:val="a4"/>
      <w:jc w:val="center"/>
    </w:pPr>
  </w:p>
  <w:p w:rsidR="00394BA8" w:rsidRDefault="00394BA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784247"/>
      <w:docPartObj>
        <w:docPartGallery w:val="Page Numbers (Bottom of Page)"/>
        <w:docPartUnique/>
      </w:docPartObj>
    </w:sdtPr>
    <w:sdtEndPr/>
    <w:sdtContent>
      <w:p w:rsidR="00394BA8" w:rsidRDefault="00394BA8">
        <w:pPr>
          <w:pStyle w:val="a4"/>
          <w:jc w:val="center"/>
        </w:pPr>
        <w:r>
          <w:fldChar w:fldCharType="begin"/>
        </w:r>
        <w:r>
          <w:instrText>PAGE   \* MERGEFORMAT</w:instrText>
        </w:r>
        <w:r>
          <w:fldChar w:fldCharType="separate"/>
        </w:r>
        <w:r w:rsidR="003141AA" w:rsidRPr="003141AA">
          <w:rPr>
            <w:noProof/>
            <w:lang w:val="zh-CN"/>
          </w:rPr>
          <w:t>10</w:t>
        </w:r>
        <w:r>
          <w:fldChar w:fldCharType="end"/>
        </w:r>
      </w:p>
    </w:sdtContent>
  </w:sdt>
  <w:p w:rsidR="00394BA8" w:rsidRDefault="00394BA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6B3" w:rsidRDefault="00D346B3" w:rsidP="00FA35AE">
      <w:r>
        <w:separator/>
      </w:r>
    </w:p>
  </w:footnote>
  <w:footnote w:type="continuationSeparator" w:id="0">
    <w:p w:rsidR="00D346B3" w:rsidRDefault="00D346B3" w:rsidP="00FA35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F1BC8"/>
    <w:rsid w:val="00003599"/>
    <w:rsid w:val="00073636"/>
    <w:rsid w:val="00094D32"/>
    <w:rsid w:val="000B2CD8"/>
    <w:rsid w:val="000D3A85"/>
    <w:rsid w:val="000F5D59"/>
    <w:rsid w:val="0011291A"/>
    <w:rsid w:val="00142895"/>
    <w:rsid w:val="0018316F"/>
    <w:rsid w:val="00186F17"/>
    <w:rsid w:val="001E7B3E"/>
    <w:rsid w:val="00235CE2"/>
    <w:rsid w:val="002A23D4"/>
    <w:rsid w:val="003141AA"/>
    <w:rsid w:val="00394BA8"/>
    <w:rsid w:val="003D44DF"/>
    <w:rsid w:val="00405B78"/>
    <w:rsid w:val="00453980"/>
    <w:rsid w:val="00495337"/>
    <w:rsid w:val="0049702A"/>
    <w:rsid w:val="00521FCB"/>
    <w:rsid w:val="00552825"/>
    <w:rsid w:val="005A5DEC"/>
    <w:rsid w:val="00603C72"/>
    <w:rsid w:val="006857C0"/>
    <w:rsid w:val="006C1933"/>
    <w:rsid w:val="007A72C0"/>
    <w:rsid w:val="00840BE4"/>
    <w:rsid w:val="00891C22"/>
    <w:rsid w:val="008B70EC"/>
    <w:rsid w:val="008D1AF1"/>
    <w:rsid w:val="00932C98"/>
    <w:rsid w:val="0094540F"/>
    <w:rsid w:val="00972563"/>
    <w:rsid w:val="009C60AD"/>
    <w:rsid w:val="00A55E26"/>
    <w:rsid w:val="00A729D6"/>
    <w:rsid w:val="00A84BDF"/>
    <w:rsid w:val="00AF1BC8"/>
    <w:rsid w:val="00AF4157"/>
    <w:rsid w:val="00B47606"/>
    <w:rsid w:val="00B77B65"/>
    <w:rsid w:val="00B95C87"/>
    <w:rsid w:val="00BC02C4"/>
    <w:rsid w:val="00BC1C75"/>
    <w:rsid w:val="00C0672A"/>
    <w:rsid w:val="00C40C93"/>
    <w:rsid w:val="00CA68AF"/>
    <w:rsid w:val="00CB77D4"/>
    <w:rsid w:val="00CC483C"/>
    <w:rsid w:val="00D32EB3"/>
    <w:rsid w:val="00D346B3"/>
    <w:rsid w:val="00D35AA5"/>
    <w:rsid w:val="00D845C0"/>
    <w:rsid w:val="00DC0C8D"/>
    <w:rsid w:val="00DC17BE"/>
    <w:rsid w:val="00DE3A44"/>
    <w:rsid w:val="00E206BD"/>
    <w:rsid w:val="00E87103"/>
    <w:rsid w:val="00F3046A"/>
    <w:rsid w:val="00FA35AE"/>
    <w:rsid w:val="00FC1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B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F1BC8"/>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unhideWhenUsed/>
    <w:rsid w:val="00FA35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A35AE"/>
    <w:rPr>
      <w:sz w:val="18"/>
      <w:szCs w:val="18"/>
    </w:rPr>
  </w:style>
  <w:style w:type="paragraph" w:styleId="a4">
    <w:name w:val="footer"/>
    <w:basedOn w:val="a"/>
    <w:link w:val="Char0"/>
    <w:uiPriority w:val="99"/>
    <w:unhideWhenUsed/>
    <w:rsid w:val="00FA35AE"/>
    <w:pPr>
      <w:tabs>
        <w:tab w:val="center" w:pos="4153"/>
        <w:tab w:val="right" w:pos="8306"/>
      </w:tabs>
      <w:snapToGrid w:val="0"/>
      <w:jc w:val="left"/>
    </w:pPr>
    <w:rPr>
      <w:sz w:val="18"/>
      <w:szCs w:val="18"/>
    </w:rPr>
  </w:style>
  <w:style w:type="character" w:customStyle="1" w:styleId="Char0">
    <w:name w:val="页脚 Char"/>
    <w:basedOn w:val="a0"/>
    <w:link w:val="a4"/>
    <w:uiPriority w:val="99"/>
    <w:rsid w:val="00FA35A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B5E90-079A-4531-9B7F-92716379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12</Pages>
  <Words>720</Words>
  <Characters>4105</Characters>
  <Application>Microsoft Office Word</Application>
  <DocSecurity>0</DocSecurity>
  <Lines>34</Lines>
  <Paragraphs>9</Paragraphs>
  <ScaleCrop>false</ScaleCrop>
  <Company>微软中国</Company>
  <LinksUpToDate>false</LinksUpToDate>
  <CharactersWithSpaces>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User</cp:lastModifiedBy>
  <cp:revision>54</cp:revision>
  <dcterms:created xsi:type="dcterms:W3CDTF">2018-08-02T02:48:00Z</dcterms:created>
  <dcterms:modified xsi:type="dcterms:W3CDTF">2019-03-15T03:16:00Z</dcterms:modified>
</cp:coreProperties>
</file>