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/>
          <w:sz w:val="32"/>
          <w:szCs w:val="32"/>
        </w:rPr>
      </w:pPr>
    </w:p>
    <w:p>
      <w:pPr>
        <w:widowControl/>
        <w:rPr>
          <w:rFonts w:ascii="宋体" w:hAnsi="宋体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2017年度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龙岩市新罗区</w:t>
      </w: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安全生产监督管理局</w:t>
      </w:r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jc w:val="center"/>
        <w:rPr>
          <w:rFonts w:ascii="仿宋" w:hAnsi="仿宋" w:eastAsia="仿宋"/>
          <w:b/>
          <w:sz w:val="32"/>
          <w:szCs w:val="32"/>
        </w:rPr>
      </w:pPr>
      <w:r>
        <w:rPr>
          <w:sz w:val="84"/>
          <w:szCs w:val="84"/>
        </w:rPr>
        <w:br w:type="page"/>
      </w: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一、部门主要职责</w:t>
      </w:r>
      <w:r>
        <w:rPr>
          <w:rFonts w:ascii="宋体" w:hAnsi="宋体" w:eastAsia="宋体"/>
          <w:sz w:val="32"/>
          <w:szCs w:val="32"/>
        </w:rPr>
        <w:t xml:space="preserve"> .............................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1页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二、部门决算单位基本情况</w:t>
      </w:r>
      <w:r>
        <w:rPr>
          <w:rFonts w:ascii="宋体" w:hAnsi="宋体" w:eastAsia="宋体"/>
          <w:sz w:val="32"/>
          <w:szCs w:val="32"/>
        </w:rPr>
        <w:t>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1页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三、部门主要工作总结</w:t>
      </w:r>
      <w:r>
        <w:rPr>
          <w:rFonts w:ascii="宋体" w:hAnsi="宋体" w:eastAsia="宋体"/>
          <w:sz w:val="32"/>
          <w:szCs w:val="32"/>
        </w:rPr>
        <w:t>..........................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2页</w:t>
      </w:r>
      <w:r>
        <w:rPr>
          <w:rFonts w:hint="eastAsia" w:ascii="宋体" w:hAnsi="宋体" w:eastAsia="宋体"/>
          <w:sz w:val="32"/>
          <w:szCs w:val="32"/>
        </w:rPr>
        <w:t>四、2017年决算收支总体情况说明</w:t>
      </w:r>
      <w:r>
        <w:rPr>
          <w:rFonts w:ascii="宋体" w:hAnsi="宋体" w:eastAsia="宋体"/>
          <w:sz w:val="32"/>
          <w:szCs w:val="32"/>
        </w:rPr>
        <w:t>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2页</w:t>
      </w:r>
      <w:r>
        <w:rPr>
          <w:rFonts w:hint="eastAsia" w:ascii="宋体" w:hAnsi="宋体" w:eastAsia="宋体"/>
          <w:sz w:val="32"/>
          <w:szCs w:val="32"/>
        </w:rPr>
        <w:t>五、一般公共预算财政拨款支出决算情况说明</w:t>
      </w:r>
      <w:r>
        <w:rPr>
          <w:rFonts w:ascii="宋体" w:hAnsi="宋体" w:eastAsia="宋体"/>
          <w:sz w:val="32"/>
          <w:szCs w:val="32"/>
        </w:rPr>
        <w:t>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3页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六、政府性基金支出决算情况说明</w:t>
      </w:r>
      <w:r>
        <w:rPr>
          <w:rFonts w:ascii="宋体" w:hAnsi="宋体" w:eastAsia="宋体"/>
          <w:sz w:val="32"/>
          <w:szCs w:val="32"/>
        </w:rPr>
        <w:t xml:space="preserve"> 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4页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七、一般公共预算财政拨款基本支出决算情况说明</w:t>
      </w:r>
      <w:r>
        <w:rPr>
          <w:rFonts w:ascii="宋体" w:hAnsi="宋体" w:eastAsia="宋体"/>
          <w:sz w:val="32"/>
          <w:szCs w:val="32"/>
        </w:rPr>
        <w:t>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4页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八、一般公共预算财政拨款“三公”经费支出决算情况说明</w:t>
      </w:r>
      <w:r>
        <w:rPr>
          <w:rFonts w:ascii="宋体" w:hAnsi="宋体" w:eastAsia="宋体"/>
          <w:sz w:val="32"/>
          <w:szCs w:val="32"/>
        </w:rPr>
        <w:t xml:space="preserve"> ...........................................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5页</w:t>
      </w:r>
      <w:r>
        <w:rPr>
          <w:rFonts w:hint="eastAsia" w:ascii="宋体" w:hAnsi="宋体" w:eastAsia="宋体"/>
          <w:sz w:val="32"/>
          <w:szCs w:val="32"/>
        </w:rPr>
        <w:t>九、其他重要事项情况说明</w:t>
      </w:r>
      <w:r>
        <w:rPr>
          <w:rFonts w:ascii="宋体" w:hAnsi="宋体" w:eastAsia="宋体"/>
          <w:sz w:val="32"/>
          <w:szCs w:val="32"/>
        </w:rPr>
        <w:t>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5页</w:t>
      </w:r>
      <w:r>
        <w:rPr>
          <w:rFonts w:hint="eastAsia" w:ascii="宋体" w:hAnsi="宋体" w:eastAsia="宋体"/>
          <w:sz w:val="32"/>
          <w:szCs w:val="32"/>
        </w:rPr>
        <w:t>十、名词解释</w:t>
      </w:r>
      <w:r>
        <w:rPr>
          <w:rFonts w:ascii="宋体" w:hAnsi="宋体" w:eastAsia="宋体"/>
          <w:sz w:val="32"/>
          <w:szCs w:val="32"/>
        </w:rPr>
        <w:t>..................................</w:t>
      </w:r>
      <w:r>
        <w:rPr>
          <w:rFonts w:hint="eastAsia" w:ascii="宋体" w:hAnsi="宋体"/>
          <w:sz w:val="32"/>
          <w:szCs w:val="32"/>
          <w:lang w:eastAsia="zh-CN"/>
        </w:rPr>
        <w:t>第</w:t>
      </w:r>
      <w:r>
        <w:rPr>
          <w:rFonts w:hint="eastAsia" w:ascii="宋体" w:hAnsi="宋体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宋体" w:hAnsi="宋体"/>
          <w:sz w:val="32"/>
          <w:szCs w:val="32"/>
          <w:lang w:val="en-US" w:eastAsia="zh-CN"/>
        </w:rPr>
        <w:t>页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iPriority="99" w:semiHidden="0" w:name="Balloon Text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8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Char Char"/>
    <w:basedOn w:val="5"/>
    <w:link w:val="2"/>
    <w:uiPriority w:val="99"/>
    <w:rPr>
      <w:sz w:val="18"/>
      <w:szCs w:val="18"/>
    </w:rPr>
  </w:style>
  <w:style w:type="character" w:customStyle="1" w:styleId="9">
    <w:name w:val="页眉 Char Char"/>
    <w:basedOn w:val="5"/>
    <w:link w:val="4"/>
    <w:uiPriority w:val="99"/>
    <w:rPr>
      <w:sz w:val="18"/>
      <w:szCs w:val="18"/>
    </w:rPr>
  </w:style>
  <w:style w:type="character" w:customStyle="1" w:styleId="10">
    <w:name w:val="页脚 Char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2</Pages>
  <Words>64</Words>
  <Characters>365</Characters>
  <Lines>3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2019-03-14T03:07:00Z</dcterms:created>
  <dc:creator>刘菁</dc:creator>
  <cp:lastModifiedBy>李英华</cp:lastModifiedBy>
  <cp:lastPrinted>2019-03-11T01:47:00Z</cp:lastPrinted>
  <dcterms:modified xsi:type="dcterms:W3CDTF">2019-03-15T02:19:32Z</dcterms:modified>
  <dc:title>2017年度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