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rPr>
          <w:rFonts w:ascii="宋体" w:hAnsi="宋体"/>
          <w:sz w:val="32"/>
          <w:szCs w:val="32"/>
        </w:rPr>
      </w:pPr>
    </w:p>
    <w:p>
      <w:pPr>
        <w:widowControl/>
        <w:rPr>
          <w:rFonts w:ascii="宋体" w:hAnsi="宋体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2017年度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中国共产党</w:t>
      </w:r>
      <w:r>
        <w:rPr>
          <w:rFonts w:hint="eastAsia" w:ascii="方正小标宋简体" w:eastAsia="方正小标宋简体"/>
          <w:sz w:val="84"/>
          <w:szCs w:val="84"/>
        </w:rPr>
        <w:t>龙岩市新罗区</w:t>
      </w:r>
      <w:r>
        <w:rPr>
          <w:rFonts w:hint="eastAsia" w:ascii="方正小标宋简体" w:eastAsia="方正小标宋简体"/>
          <w:sz w:val="84"/>
          <w:szCs w:val="84"/>
          <w:lang w:eastAsia="zh-CN"/>
        </w:rPr>
        <w:t>委员会党校</w:t>
      </w: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="宋体" w:hAnsi="宋体" w:eastAsia="宋体"/>
          <w:b/>
          <w:sz w:val="32"/>
          <w:szCs w:val="32"/>
        </w:rPr>
      </w:pP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一、部门主要职责</w:t>
      </w:r>
      <w:r>
        <w:rPr>
          <w:rFonts w:ascii="宋体" w:hAnsi="宋体" w:eastAsia="宋体"/>
          <w:sz w:val="32"/>
          <w:szCs w:val="32"/>
        </w:rPr>
        <w:t xml:space="preserve"> ................................</w:t>
      </w:r>
      <w:r>
        <w:rPr>
          <w:rFonts w:hint="eastAsia" w:ascii="宋体" w:hAnsi="宋体"/>
          <w:sz w:val="32"/>
          <w:szCs w:val="32"/>
          <w:lang w:val="en-US" w:eastAsia="zh-CN"/>
        </w:rPr>
        <w:t>1页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二、部门决算单位基本情况</w:t>
      </w:r>
      <w:r>
        <w:rPr>
          <w:rFonts w:ascii="宋体" w:hAnsi="宋体" w:eastAsia="宋体"/>
          <w:sz w:val="32"/>
          <w:szCs w:val="32"/>
        </w:rPr>
        <w:t>.........................</w:t>
      </w:r>
      <w:r>
        <w:rPr>
          <w:rFonts w:hint="eastAsia" w:ascii="宋体" w:hAnsi="宋体"/>
          <w:sz w:val="32"/>
          <w:szCs w:val="32"/>
          <w:lang w:val="en-US" w:eastAsia="zh-CN"/>
        </w:rPr>
        <w:t>1页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三、部门主要工作总结</w:t>
      </w:r>
      <w:r>
        <w:rPr>
          <w:rFonts w:ascii="宋体" w:hAnsi="宋体" w:eastAsia="宋体"/>
          <w:sz w:val="32"/>
          <w:szCs w:val="32"/>
        </w:rPr>
        <w:t>.............................</w:t>
      </w:r>
      <w:r>
        <w:rPr>
          <w:rFonts w:hint="eastAsia" w:ascii="宋体" w:hAnsi="宋体"/>
          <w:sz w:val="32"/>
          <w:szCs w:val="32"/>
          <w:lang w:val="en-US" w:eastAsia="zh-CN"/>
        </w:rPr>
        <w:t>2页</w:t>
      </w:r>
    </w:p>
    <w:p>
      <w:pPr>
        <w:jc w:val="left"/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sz w:val="32"/>
          <w:szCs w:val="32"/>
        </w:rPr>
        <w:t>四、2017年决算收支总体情况说明</w:t>
      </w:r>
      <w:r>
        <w:rPr>
          <w:rFonts w:ascii="宋体" w:hAnsi="宋体" w:eastAsia="宋体"/>
          <w:sz w:val="32"/>
          <w:szCs w:val="32"/>
        </w:rPr>
        <w:t>...............</w:t>
      </w:r>
      <w:r>
        <w:rPr>
          <w:rFonts w:hint="eastAsia" w:ascii="宋体" w:hAnsi="宋体"/>
          <w:sz w:val="32"/>
          <w:szCs w:val="32"/>
          <w:lang w:val="en-US" w:eastAsia="zh-CN"/>
        </w:rPr>
        <w:t>2、3页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五、一般公共预算财政拨款支出决算情况说明</w:t>
      </w:r>
      <w:r>
        <w:rPr>
          <w:rFonts w:ascii="宋体" w:hAnsi="宋体" w:eastAsia="宋体"/>
          <w:sz w:val="32"/>
          <w:szCs w:val="32"/>
        </w:rPr>
        <w:t>......</w:t>
      </w:r>
      <w:r>
        <w:rPr>
          <w:rFonts w:hint="eastAsia" w:ascii="宋体" w:hAnsi="宋体"/>
          <w:sz w:val="32"/>
          <w:szCs w:val="32"/>
          <w:lang w:val="en-US" w:eastAsia="zh-CN"/>
        </w:rPr>
        <w:t>3、4页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六、政府性基金支出决算情况说明</w:t>
      </w:r>
      <w:r>
        <w:rPr>
          <w:rFonts w:ascii="宋体" w:hAnsi="宋体" w:eastAsia="宋体"/>
          <w:sz w:val="32"/>
          <w:szCs w:val="32"/>
        </w:rPr>
        <w:t xml:space="preserve"> ..................</w:t>
      </w:r>
      <w:r>
        <w:rPr>
          <w:rFonts w:hint="eastAsia" w:ascii="宋体" w:hAnsi="宋体"/>
          <w:sz w:val="32"/>
          <w:szCs w:val="32"/>
          <w:lang w:val="en-US" w:eastAsia="zh-CN"/>
        </w:rPr>
        <w:t>4页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七、一般公共预算财政拨款基本支出决算情况说明</w:t>
      </w:r>
      <w:r>
        <w:rPr>
          <w:rFonts w:ascii="宋体" w:hAnsi="宋体" w:eastAsia="宋体"/>
          <w:sz w:val="32"/>
          <w:szCs w:val="32"/>
        </w:rPr>
        <w:t>.....</w:t>
      </w:r>
      <w:r>
        <w:rPr>
          <w:rFonts w:hint="eastAsia" w:ascii="宋体" w:hAnsi="宋体"/>
          <w:sz w:val="32"/>
          <w:szCs w:val="32"/>
          <w:lang w:val="en-US" w:eastAsia="zh-CN"/>
        </w:rPr>
        <w:t>4页</w:t>
      </w:r>
      <w:r>
        <w:rPr>
          <w:rFonts w:hint="eastAsia" w:ascii="宋体" w:hAnsi="宋体" w:eastAsia="宋体"/>
          <w:sz w:val="32"/>
          <w:szCs w:val="32"/>
        </w:rPr>
        <w:t>八、一般公共预算财政拨款“三公”经费支出决算情况说明</w:t>
      </w:r>
      <w:r>
        <w:rPr>
          <w:rFonts w:ascii="宋体" w:hAnsi="宋体" w:eastAsia="宋体"/>
          <w:sz w:val="32"/>
          <w:szCs w:val="32"/>
        </w:rPr>
        <w:t xml:space="preserve"> .............................................</w:t>
      </w:r>
      <w:r>
        <w:rPr>
          <w:rFonts w:hint="eastAsia" w:ascii="宋体" w:hAnsi="宋体"/>
          <w:sz w:val="32"/>
          <w:szCs w:val="32"/>
          <w:lang w:val="en-US" w:eastAsia="zh-CN"/>
        </w:rPr>
        <w:t>5页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九、其他重要事项情况说明</w:t>
      </w:r>
      <w:r>
        <w:rPr>
          <w:rFonts w:ascii="宋体" w:hAnsi="宋体" w:eastAsia="宋体"/>
          <w:sz w:val="32"/>
          <w:szCs w:val="32"/>
        </w:rPr>
        <w:t>......... ...... .....</w:t>
      </w:r>
      <w:r>
        <w:rPr>
          <w:rFonts w:hint="eastAsia" w:ascii="宋体" w:hAnsi="宋体"/>
          <w:sz w:val="32"/>
          <w:szCs w:val="32"/>
          <w:lang w:val="en-US" w:eastAsia="zh-CN"/>
        </w:rPr>
        <w:t>5、6页</w:t>
      </w:r>
    </w:p>
    <w:p>
      <w:pPr>
        <w:jc w:val="lef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十、名词解释</w:t>
      </w:r>
      <w:r>
        <w:rPr>
          <w:rFonts w:ascii="宋体" w:hAnsi="宋体" w:eastAsia="宋体"/>
          <w:sz w:val="32"/>
          <w:szCs w:val="32"/>
        </w:rPr>
        <w:t>...................... ........</w:t>
      </w:r>
      <w:bookmarkStart w:id="0" w:name="_GoBack"/>
      <w:bookmarkEnd w:id="0"/>
      <w:r>
        <w:rPr>
          <w:rFonts w:hint="eastAsia" w:ascii="宋体" w:hAnsi="宋体"/>
          <w:sz w:val="32"/>
          <w:szCs w:val="32"/>
          <w:lang w:val="en-US" w:eastAsia="zh-CN"/>
        </w:rPr>
        <w:t>6、7、8页</w:t>
      </w: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qFormat="1" w:uiPriority="99" w:semiHidden="0" w:name="Balloon Text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8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批注框文本 Char Char"/>
    <w:basedOn w:val="5"/>
    <w:link w:val="2"/>
    <w:uiPriority w:val="99"/>
    <w:rPr>
      <w:sz w:val="18"/>
      <w:szCs w:val="18"/>
    </w:rPr>
  </w:style>
  <w:style w:type="character" w:customStyle="1" w:styleId="9">
    <w:name w:val="页眉 Char Char"/>
    <w:basedOn w:val="5"/>
    <w:link w:val="4"/>
    <w:uiPriority w:val="99"/>
    <w:rPr>
      <w:sz w:val="18"/>
      <w:szCs w:val="18"/>
    </w:rPr>
  </w:style>
  <w:style w:type="character" w:customStyle="1" w:styleId="10">
    <w:name w:val="页脚 Char Char"/>
    <w:basedOn w:val="5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2</Pages>
  <Words>64</Words>
  <Characters>365</Characters>
  <Lines>3</Lines>
  <Paragraphs>1</Paragraphs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2019-03-14T03:07:00Z</dcterms:created>
  <dc:creator>刘菁</dc:creator>
  <cp:lastModifiedBy>Administrator</cp:lastModifiedBy>
  <cp:lastPrinted>2019-03-11T01:47:00Z</cp:lastPrinted>
  <dcterms:modified xsi:type="dcterms:W3CDTF">2019-03-14T09:51:26Z</dcterms:modified>
  <dc:title>2017年度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