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442DD81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3508020001202410140023</w:t>
      </w:r>
      <w:r>
        <w:rPr>
          <w:rFonts w:hint="eastAsia" w:eastAsia="仿宋_GB2312"/>
          <w:sz w:val="32"/>
          <w:szCs w:val="32"/>
          <w:lang w:eastAsia="zh-CN"/>
        </w:rPr>
        <w:t>号</w:t>
      </w:r>
    </w:p>
    <w:p w14:paraId="1CA3FB3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龙岩市百亮贸易有限公司</w:t>
      </w:r>
    </w:p>
    <w:p w14:paraId="48CA501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67D955A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统一社会信用代码（注册号）：91350802MA337DB09E</w:t>
      </w:r>
    </w:p>
    <w:p w14:paraId="0020BEA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住所：福建省龙岩市新罗区南城街道南环西路清泉新村巷22号</w:t>
      </w:r>
    </w:p>
    <w:p w14:paraId="36B64FF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蒋万火</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6321B87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百亮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15AAB2B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2019</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6</w:t>
      </w:r>
      <w:r>
        <w:rPr>
          <w:rFonts w:hint="eastAsia" w:ascii="宋体" w:hAnsi="宋体" w:eastAsia="仿宋_GB2312"/>
          <w:sz w:val="30"/>
          <w:szCs w:val="30"/>
          <w:lang w:eastAsia="zh-CN"/>
        </w:rPr>
        <w:t>日短信通知法定代表蒋万火（电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069A236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3E2A9DA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6D979E6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3508020001202410140023号），未能送达当事人，2025年2月11日本局通过龙岩市新罗区人民政府网站公示《行政处罚告知书》（新市监南城告罚【2024】3508020001202410140023号），当事人在法定期限内未提出陈述、申辩的要求。</w:t>
      </w:r>
    </w:p>
    <w:p w14:paraId="591ACA2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67C3652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365B464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05BE309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14AD77E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771BE7D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7C31712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D5BE33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6AFD71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13C06B6"/>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0284CCC"/>
    <w:rsid w:val="028C471F"/>
    <w:rsid w:val="02E5021A"/>
    <w:rsid w:val="040841E8"/>
    <w:rsid w:val="064222D0"/>
    <w:rsid w:val="0A0F13E6"/>
    <w:rsid w:val="128C1B22"/>
    <w:rsid w:val="18A1732B"/>
    <w:rsid w:val="204E33AE"/>
    <w:rsid w:val="21630576"/>
    <w:rsid w:val="21F77FBB"/>
    <w:rsid w:val="230271DF"/>
    <w:rsid w:val="27F76F67"/>
    <w:rsid w:val="31B82504"/>
    <w:rsid w:val="3467400D"/>
    <w:rsid w:val="37364292"/>
    <w:rsid w:val="3A6B35F9"/>
    <w:rsid w:val="420860AA"/>
    <w:rsid w:val="471843AC"/>
    <w:rsid w:val="536B7E11"/>
    <w:rsid w:val="555B763D"/>
    <w:rsid w:val="56194DAE"/>
    <w:rsid w:val="5A3C48BB"/>
    <w:rsid w:val="5BCF1086"/>
    <w:rsid w:val="64664551"/>
    <w:rsid w:val="660E4EA0"/>
    <w:rsid w:val="6D9D5488"/>
    <w:rsid w:val="6FA25ED9"/>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2025-03-11T06:39:09Z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A9B4B46D42EF4D4EACB1341FB4471D7C_13</vt:lpwstr>
  </property>
</Properties>
</file>