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1476720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r>
        <w:rPr>
          <w:rFonts w:hint="eastAsia" w:eastAsia="仿宋_GB2312"/>
          <w:sz w:val="30"/>
          <w:szCs w:val="30"/>
          <w:lang w:eastAsia="zh-CN"/>
        </w:rPr>
        <w:t>】</w:t>
      </w:r>
      <w:r>
        <w:rPr>
          <w:rFonts w:hint="eastAsia" w:eastAsia="仿宋_GB2312"/>
          <w:sz w:val="30"/>
          <w:szCs w:val="30"/>
          <w:lang w:val="en-US" w:eastAsia="zh-CN"/>
        </w:rPr>
        <w:t>3508020001202410150004</w:t>
      </w:r>
      <w:r>
        <w:rPr>
          <w:rFonts w:hint="eastAsia" w:eastAsia="仿宋_GB2312"/>
          <w:sz w:val="32"/>
          <w:szCs w:val="32"/>
          <w:lang w:eastAsia="zh-CN"/>
        </w:rPr>
        <w:t>号</w:t>
      </w:r>
    </w:p>
    <w:p w14:paraId="7EEE04B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当事人：</w:t>
      </w:r>
      <w:r>
        <w:rPr>
          <w:rFonts w:hint="eastAsia" w:ascii="仿宋_GB2312" w:eastAsia="仿宋_GB2312"/>
          <w:sz w:val="32"/>
          <w:szCs w:val="32"/>
          <w:lang w:eastAsia="zh-CN"/>
        </w:rPr>
        <w:t>龙岩</w:t>
      </w:r>
      <w:r>
        <w:rPr>
          <w:rFonts w:hint="eastAsia" w:ascii="仿宋_GB2312" w:eastAsia="仿宋_GB2312"/>
          <w:sz w:val="32"/>
          <w:szCs w:val="32"/>
          <w:u w:val="none"/>
          <w:lang w:eastAsia="zh-CN"/>
        </w:rPr>
        <w:t>诚博瑞文化传媒有</w:t>
      </w:r>
      <w:r>
        <w:rPr>
          <w:rFonts w:hint="eastAsia" w:ascii="仿宋_GB2312" w:eastAsia="仿宋_GB2312"/>
          <w:sz w:val="32"/>
          <w:szCs w:val="32"/>
          <w:lang w:eastAsia="zh-CN"/>
        </w:rPr>
        <w:t>限公司</w:t>
      </w:r>
    </w:p>
    <w:p w14:paraId="5CB394B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4373FD13">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统一社会信用代码（注册号）：91350802MA32AYY327</w:t>
      </w:r>
    </w:p>
    <w:p w14:paraId="4488D779">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住所：福建省龙岩市新罗区南城街道小溪路清华御景小区2号楼1601</w:t>
      </w:r>
    </w:p>
    <w:p w14:paraId="20780AB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罗良峰</w:t>
      </w:r>
    </w:p>
    <w:p w14:paraId="6AF636F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DA2858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5077D2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13BBDCE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诚博瑞文化传媒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14</w:t>
      </w:r>
      <w:r>
        <w:rPr>
          <w:rFonts w:hint="eastAsia" w:ascii="宋体" w:hAnsi="宋体" w:eastAsia="仿宋_GB2312"/>
          <w:sz w:val="30"/>
          <w:szCs w:val="30"/>
          <w:lang w:eastAsia="zh-CN"/>
        </w:rPr>
        <w:t>日立案调查。</w:t>
      </w:r>
    </w:p>
    <w:p w14:paraId="3C30B59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2018</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06</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10月8</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日短信通知法定代表罗良峰（电</w:t>
      </w:r>
      <w:r>
        <w:rPr>
          <w:rFonts w:hint="eastAsia" w:ascii="宋体" w:hAnsi="宋体" w:eastAsia="仿宋_GB2312"/>
          <w:sz w:val="30"/>
          <w:szCs w:val="30"/>
          <w:lang w:val="en-US" w:eastAsia="zh-CN"/>
        </w:rPr>
        <w:t>话：</w:t>
      </w:r>
      <w:r>
        <w:rPr>
          <w:rFonts w:hint="eastAsia" w:eastAsia="仿宋_GB2312"/>
          <w:sz w:val="30"/>
          <w:szCs w:val="30"/>
          <w:lang w:eastAsia="zh-CN"/>
        </w:rPr>
        <w:t>***</w:t>
      </w:r>
      <w:bookmarkStart w:id="2" w:name="_GoBack"/>
      <w:bookmarkEnd w:id="2"/>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628ECDE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260F22E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及照片、当事人未年报的及列入异常名录截图、短信发送通知截图。</w:t>
      </w:r>
    </w:p>
    <w:p w14:paraId="3E6732A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 xml:space="preserve">  2024年1月7日，本局向当事人邮寄了《行政处罚告知书》（新市监南城告罚【2024】3508020001202410150004号），未能送达当事人，2025年2月11日本局通过龙岩市新罗区人民政府网站公示《行政处罚告知书》（新市监南城告罚【2024】3508020001202410150004号），当事人在法定期限内未提出陈述、申辩的要求。</w:t>
      </w:r>
    </w:p>
    <w:p w14:paraId="5584E32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670B1AC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2C29281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77E25A3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695F03E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0D1B61B1">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17E4EDB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51A66ED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8C4CB1F"/>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8C471F"/>
    <w:rsid w:val="02E5021A"/>
    <w:rsid w:val="0A0F13E6"/>
    <w:rsid w:val="128C1B22"/>
    <w:rsid w:val="1501724C"/>
    <w:rsid w:val="204E33AE"/>
    <w:rsid w:val="21630576"/>
    <w:rsid w:val="21F77FBB"/>
    <w:rsid w:val="230271DF"/>
    <w:rsid w:val="27F76F67"/>
    <w:rsid w:val="31B82504"/>
    <w:rsid w:val="35251796"/>
    <w:rsid w:val="37364292"/>
    <w:rsid w:val="3A6B35F9"/>
    <w:rsid w:val="420860AA"/>
    <w:rsid w:val="471843AC"/>
    <w:rsid w:val="536B7E11"/>
    <w:rsid w:val="555B763D"/>
    <w:rsid w:val="5A3C48BB"/>
    <w:rsid w:val="5BCF1086"/>
    <w:rsid w:val="6D9D5488"/>
    <w:rsid w:val="6FA25ED9"/>
    <w:rsid w:val="709628FA"/>
    <w:rsid w:val="70B434C3"/>
    <w:rsid w:val="74F97E1E"/>
    <w:rsid w:val="77EE0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2025-03-11T06:48:57Z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013643FFBD2343428FF9A96298B70E5D_13</vt:lpwstr>
  </property>
</Properties>
</file>