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620E6A1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3508020001202410140008</w:t>
      </w:r>
      <w:r>
        <w:rPr>
          <w:rFonts w:hint="eastAsia" w:eastAsia="仿宋_GB2312"/>
          <w:sz w:val="32"/>
          <w:szCs w:val="32"/>
          <w:lang w:eastAsia="zh-CN"/>
        </w:rPr>
        <w:t>号</w:t>
      </w:r>
    </w:p>
    <w:p w14:paraId="52BB822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龙岩市宗贸信息科技有限公司</w:t>
      </w:r>
    </w:p>
    <w:p w14:paraId="4D68BB8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7FD4F21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eastAsia="仿宋_GB2312"/>
          <w:sz w:val="30"/>
          <w:szCs w:val="30"/>
          <w:lang w:eastAsia="zh-CN"/>
        </w:rPr>
        <w:t>统一社会信用代码（注册号）</w:t>
      </w:r>
      <w:r>
        <w:rPr>
          <w:rFonts w:hint="eastAsia" w:ascii="仿宋_GB2312" w:eastAsia="仿宋_GB2312"/>
          <w:sz w:val="32"/>
          <w:szCs w:val="32"/>
          <w:lang w:eastAsia="zh-CN"/>
        </w:rPr>
        <w:t>：91350802MA338E5844</w:t>
      </w:r>
    </w:p>
    <w:p w14:paraId="71259D5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住所：福建省龙岩市新罗区南城街道后门前黉山路11号</w:t>
      </w:r>
    </w:p>
    <w:p w14:paraId="781CF9D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ascii="仿宋_GB2312" w:eastAsia="仿宋_GB2312"/>
          <w:sz w:val="32"/>
          <w:szCs w:val="32"/>
          <w:lang w:eastAsia="zh-CN"/>
        </w:rPr>
        <w:t>法定代</w:t>
      </w:r>
      <w:r>
        <w:rPr>
          <w:rFonts w:hint="eastAsia" w:ascii="仿宋_GB2312" w:eastAsia="仿宋_GB2312"/>
          <w:sz w:val="32"/>
          <w:szCs w:val="32"/>
          <w:lang w:val="en-US" w:eastAsia="zh-CN"/>
        </w:rPr>
        <w:t>表人：</w:t>
      </w:r>
      <w:r>
        <w:rPr>
          <w:rFonts w:hint="eastAsia" w:ascii="仿宋_GB2312" w:eastAsia="仿宋_GB2312"/>
          <w:sz w:val="32"/>
          <w:szCs w:val="32"/>
          <w:lang w:eastAsia="zh-CN"/>
        </w:rPr>
        <w:t>吴宗德</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27AEA5B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宗贸信息科技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4FB334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2019</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24</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日短信通知法定代表吴宗德（电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0B7B162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062F8AE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宋体" w:hAnsi="宋体" w:eastAsia="仿宋_GB2312"/>
          <w:sz w:val="30"/>
          <w:szCs w:val="30"/>
          <w:lang w:val="en-US" w:eastAsia="zh-CN"/>
        </w:rPr>
        <w:t xml:space="preserve">         </w:t>
      </w:r>
    </w:p>
    <w:p w14:paraId="1005089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3508020001202410140008号），未能送达当事人，2025年2月11日本局通过龙岩市新罗区人民政府网站公示《行政处罚告知书》（新市监南城告罚【2024】3508020001202410140008号），当事人在法定期限内未提出陈述、申辩的要求。</w:t>
      </w:r>
    </w:p>
    <w:p w14:paraId="703BE05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501FFDE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515A56E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05B645C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7B73E10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36E2DCB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29BD2EA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271B22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D5BE33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36AFD71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13C06B6"/>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40841E8"/>
    <w:rsid w:val="0A0F13E6"/>
    <w:rsid w:val="128C1B22"/>
    <w:rsid w:val="204E33AE"/>
    <w:rsid w:val="21630576"/>
    <w:rsid w:val="21F77FBB"/>
    <w:rsid w:val="230271DF"/>
    <w:rsid w:val="27F76F67"/>
    <w:rsid w:val="31B82504"/>
    <w:rsid w:val="37364292"/>
    <w:rsid w:val="38D6625E"/>
    <w:rsid w:val="3A6B35F9"/>
    <w:rsid w:val="420860AA"/>
    <w:rsid w:val="471843AC"/>
    <w:rsid w:val="536B7E11"/>
    <w:rsid w:val="555B763D"/>
    <w:rsid w:val="5A3C48BB"/>
    <w:rsid w:val="5BCF1086"/>
    <w:rsid w:val="64664551"/>
    <w:rsid w:val="660E4EA0"/>
    <w:rsid w:val="6D9D5488"/>
    <w:rsid w:val="6FA25ED9"/>
    <w:rsid w:val="709628FA"/>
    <w:rsid w:val="70B434C3"/>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DFD998CF319C408291D30F03B097EAC3_13</vt:lpwstr>
  </property>
</Properties>
</file>