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3720"/>
        <w:gridCol w:w="2381"/>
        <w:gridCol w:w="2381"/>
        <w:gridCol w:w="2381"/>
        <w:gridCol w:w="2353"/>
        <w:gridCol w:w="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  <w:trHeight w:val="1974" w:hRule="atLeast"/>
        </w:trPr>
        <w:tc>
          <w:tcPr>
            <w:tcW w:w="13840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widowControl/>
              <w:jc w:val="left"/>
              <w:rPr>
                <w:rFonts w:ascii="黑体" w:hAnsi="黑体" w:eastAsia="黑体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黑体" w:hAnsi="黑体" w:eastAsia="黑体" w:cs="仿宋_GB2312"/>
                <w:color w:val="000000"/>
                <w:kern w:val="0"/>
                <w:sz w:val="32"/>
                <w:szCs w:val="32"/>
              </w:rPr>
              <w:t>1</w:t>
            </w:r>
          </w:p>
          <w:p>
            <w:pPr>
              <w:widowControl/>
              <w:spacing w:line="660" w:lineRule="exact"/>
              <w:jc w:val="center"/>
              <w:rPr>
                <w:rFonts w:ascii="方正小标宋简体" w:hAnsi="宋体" w:eastAsia="方正小标宋简体" w:cs="仿宋_GB2312"/>
                <w:color w:val="000000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hint="eastAsia" w:ascii="方正小标宋简体" w:hAnsi="宋体" w:eastAsia="方正小标宋简体" w:cs="仿宋_GB2312"/>
                <w:bCs/>
                <w:color w:val="000000"/>
                <w:kern w:val="0"/>
                <w:sz w:val="44"/>
                <w:szCs w:val="44"/>
              </w:rPr>
              <w:t>东城辖区企业摸底排查情况汇总表</w:t>
            </w:r>
            <w:bookmarkEnd w:id="0"/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填报单位：</w:t>
            </w: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填报人：</w:t>
            </w: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填报时间：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624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9"/>
                <w:szCs w:val="29"/>
              </w:rPr>
              <w:t>序号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20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单位（社区）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百人企业数量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超百人企业数量</w:t>
            </w:r>
          </w:p>
        </w:tc>
        <w:tc>
          <w:tcPr>
            <w:tcW w:w="2381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超千人企业数量</w:t>
            </w:r>
          </w:p>
        </w:tc>
        <w:tc>
          <w:tcPr>
            <w:tcW w:w="2381" w:type="dxa"/>
            <w:gridSpan w:val="2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拟设立交通劝导站数量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24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20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2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24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20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2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624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20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2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624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720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2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4344" w:type="dxa"/>
            <w:gridSpan w:val="2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381" w:type="dxa"/>
            <w:gridSpan w:val="2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cs="Calibri"/>
          <w:color w:val="000000"/>
          <w:kern w:val="0"/>
          <w:sz w:val="17"/>
          <w:szCs w:val="17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</w:p>
    <w:tbl>
      <w:tblPr>
        <w:tblStyle w:val="2"/>
        <w:tblW w:w="137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1350"/>
        <w:gridCol w:w="2133"/>
        <w:gridCol w:w="2448"/>
        <w:gridCol w:w="1181"/>
        <w:gridCol w:w="765"/>
        <w:gridCol w:w="720"/>
        <w:gridCol w:w="1125"/>
        <w:gridCol w:w="1275"/>
        <w:gridCol w:w="840"/>
        <w:gridCol w:w="980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13797" w:type="dxa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</w:tcPr>
          <w:p>
            <w:pPr>
              <w:widowControl/>
              <w:jc w:val="left"/>
              <w:rPr>
                <w:rFonts w:ascii="黑体" w:hAnsi="黑体" w:eastAsia="黑体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color w:val="000000"/>
                <w:kern w:val="0"/>
                <w:sz w:val="32"/>
                <w:szCs w:val="32"/>
              </w:rPr>
              <w:t>附件</w:t>
            </w:r>
            <w:r>
              <w:rPr>
                <w:rFonts w:ascii="黑体" w:hAnsi="黑体" w:eastAsia="黑体" w:cs="仿宋_GB2312"/>
                <w:color w:val="000000"/>
                <w:kern w:val="0"/>
                <w:sz w:val="32"/>
                <w:szCs w:val="32"/>
              </w:rPr>
              <w:t>2</w:t>
            </w:r>
          </w:p>
          <w:p>
            <w:pPr>
              <w:widowControl/>
              <w:spacing w:line="660" w:lineRule="exact"/>
              <w:jc w:val="center"/>
              <w:rPr>
                <w:rFonts w:ascii="方正小标宋简体" w:hAnsi="宋体" w:eastAsia="方正小标宋简体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宋体" w:eastAsia="方正小标宋简体" w:cs="仿宋_GB2312"/>
                <w:bCs/>
                <w:color w:val="000000"/>
                <w:kern w:val="0"/>
                <w:sz w:val="44"/>
                <w:szCs w:val="44"/>
              </w:rPr>
              <w:t>东城辖区企业摸底排查情况明细表</w:t>
            </w:r>
          </w:p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填报单位：</w:t>
            </w: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填报人：</w:t>
            </w: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填报时间：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1162" w:hRule="atLeast"/>
        </w:trPr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序号</w:t>
            </w: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社区</w:t>
            </w:r>
          </w:p>
        </w:tc>
        <w:tc>
          <w:tcPr>
            <w:tcW w:w="213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2448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详细地址</w:t>
            </w:r>
          </w:p>
        </w:tc>
        <w:tc>
          <w:tcPr>
            <w:tcW w:w="1181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企业负责人及电话</w:t>
            </w:r>
          </w:p>
        </w:tc>
        <w:tc>
          <w:tcPr>
            <w:tcW w:w="765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企业类型</w:t>
            </w:r>
          </w:p>
        </w:tc>
        <w:tc>
          <w:tcPr>
            <w:tcW w:w="720" w:type="dxa"/>
            <w:tcBorders>
              <w:top w:val="nil"/>
            </w:tcBorders>
          </w:tcPr>
          <w:p>
            <w:pPr>
              <w:widowControl/>
              <w:ind w:left="218" w:leftChars="104"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企业人数</w:t>
            </w:r>
          </w:p>
        </w:tc>
        <w:tc>
          <w:tcPr>
            <w:tcW w:w="1125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企业及员工汽车保有量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>
            <w:pPr>
              <w:widowControl/>
              <w:ind w:firstLine="5"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企业及员工摩托车、电动车保有量</w:t>
            </w:r>
          </w:p>
        </w:tc>
        <w:tc>
          <w:tcPr>
            <w:tcW w:w="840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主要进出口量</w:t>
            </w:r>
          </w:p>
        </w:tc>
        <w:tc>
          <w:tcPr>
            <w:tcW w:w="980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是否计划设立劝导站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37" w:hRule="atLeast"/>
        </w:trPr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48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>
            <w:pPr>
              <w:widowControl/>
              <w:tabs>
                <w:tab w:val="left" w:pos="630"/>
              </w:tabs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37" w:hRule="atLeast"/>
        </w:trPr>
        <w:tc>
          <w:tcPr>
            <w:tcW w:w="963" w:type="dxa"/>
            <w:tcBorders>
              <w:top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350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48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37" w:hRule="atLeast"/>
        </w:trPr>
        <w:tc>
          <w:tcPr>
            <w:tcW w:w="963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350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48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nil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37" w:hRule="atLeast"/>
        </w:trPr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737" w:hRule="atLeast"/>
        </w:trPr>
        <w:tc>
          <w:tcPr>
            <w:tcW w:w="96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35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33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4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550" w:hRule="atLeast"/>
        </w:trPr>
        <w:tc>
          <w:tcPr>
            <w:tcW w:w="2313" w:type="dxa"/>
            <w:gridSpan w:val="2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133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448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81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65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20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25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40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80" w:type="dxa"/>
            <w:tcBorders>
              <w:top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r>
        <w:rPr>
          <w:rFonts w:hint="eastAsia"/>
        </w:rPr>
        <w:t>填表说明：企业类型可根据实际细分，如工业园区、科技园区、国有企业、合资企业、私营企业等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YTE1Mjk5MzNhYmM5NWYzNGI5MmRjNDU1YjBhODUifQ=="/>
  </w:docVars>
  <w:rsids>
    <w:rsidRoot w:val="01532F7C"/>
    <w:rsid w:val="01532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2023-04-04T02:34:00Z</dcterms:created>
  <dc:creator>偌</dc:creator>
  <cp:lastModifiedBy>偌</cp:lastModifiedBy>
  <dcterms:modified xsi:type="dcterms:W3CDTF">2023-04-04T02:34:25Z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E53CAE653D2D484A894B22E848D14799</vt:lpwstr>
  </property>
</Properties>
</file>